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E1" w:rsidRDefault="00B400E1" w:rsidP="00B400E1">
      <w:pPr>
        <w:spacing w:line="360" w:lineRule="auto"/>
        <w:rPr>
          <w:rFonts w:ascii="Arial" w:hAnsi="Arial"/>
          <w:color w:val="auto"/>
          <w:sz w:val="24"/>
        </w:rPr>
      </w:pPr>
    </w:p>
    <w:p w:rsidR="001F0058" w:rsidRDefault="001F0058" w:rsidP="00B400E1">
      <w:pPr>
        <w:spacing w:line="360" w:lineRule="auto"/>
        <w:rPr>
          <w:rFonts w:ascii="Arial" w:hAnsi="Arial"/>
          <w:color w:val="auto"/>
          <w:sz w:val="24"/>
        </w:rPr>
      </w:pPr>
    </w:p>
    <w:p w:rsidR="005721BA" w:rsidRPr="00995F01" w:rsidRDefault="00BC1606" w:rsidP="00995F01">
      <w:pPr>
        <w:spacing w:line="360" w:lineRule="auto"/>
        <w:jc w:val="right"/>
        <w:rPr>
          <w:rFonts w:ascii="Arial" w:hAnsi="Arial" w:cs="Arial"/>
          <w:b/>
          <w:color w:val="FF0000"/>
          <w:sz w:val="24"/>
          <w:u w:val="single"/>
        </w:rPr>
      </w:pPr>
      <w:r>
        <w:rPr>
          <w:rFonts w:ascii="Arial" w:hAnsi="Arial" w:cs="Arial"/>
          <w:b/>
          <w:color w:val="FF0000"/>
          <w:sz w:val="24"/>
          <w:u w:val="single"/>
        </w:rPr>
        <w:t>INDICAÇÃO N.º 050</w:t>
      </w:r>
      <w:r w:rsidR="005721BA" w:rsidRPr="00995F01">
        <w:rPr>
          <w:rFonts w:ascii="Arial" w:hAnsi="Arial" w:cs="Arial"/>
          <w:b/>
          <w:color w:val="FF0000"/>
          <w:sz w:val="24"/>
          <w:u w:val="single"/>
        </w:rPr>
        <w:t>/2015</w:t>
      </w:r>
    </w:p>
    <w:p w:rsidR="005721BA" w:rsidRDefault="00F6363E" w:rsidP="005721BA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AUTOR</w:t>
      </w:r>
      <w:r w:rsidR="00942615">
        <w:rPr>
          <w:rFonts w:ascii="Arial" w:hAnsi="Arial" w:cs="Arial"/>
          <w:b/>
          <w:color w:val="auto"/>
          <w:sz w:val="20"/>
        </w:rPr>
        <w:t>ES</w:t>
      </w:r>
      <w:r w:rsidR="001F0058">
        <w:rPr>
          <w:rFonts w:ascii="Arial" w:hAnsi="Arial" w:cs="Arial"/>
          <w:b/>
          <w:color w:val="auto"/>
          <w:sz w:val="20"/>
        </w:rPr>
        <w:t xml:space="preserve">: </w:t>
      </w:r>
      <w:r w:rsidR="00830E9E">
        <w:rPr>
          <w:rFonts w:ascii="Arial" w:hAnsi="Arial" w:cs="Arial"/>
          <w:b/>
          <w:color w:val="auto"/>
          <w:sz w:val="20"/>
        </w:rPr>
        <w:t>VEREADOR SANDRO CÂNDIDO DA SILVA</w:t>
      </w:r>
      <w:r w:rsidR="00FC7200">
        <w:rPr>
          <w:rFonts w:ascii="Arial" w:hAnsi="Arial" w:cs="Arial"/>
          <w:b/>
          <w:color w:val="auto"/>
          <w:sz w:val="20"/>
        </w:rPr>
        <w:t xml:space="preserve"> e ANTÔNIO MUNHOZ SANCHES</w:t>
      </w:r>
    </w:p>
    <w:p w:rsidR="00B400E1" w:rsidRDefault="00B400E1" w:rsidP="005721BA">
      <w:pP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</w:p>
    <w:p w:rsidR="001A18CE" w:rsidRDefault="001A18CE" w:rsidP="001A18CE">
      <w:pPr>
        <w:ind w:left="4820"/>
        <w:jc w:val="both"/>
        <w:rPr>
          <w:rFonts w:ascii="Bookman Old Style" w:hAnsi="Bookman Old Style" w:cs="Arial"/>
          <w:b/>
          <w:color w:val="auto"/>
          <w:sz w:val="20"/>
        </w:rPr>
      </w:pPr>
    </w:p>
    <w:p w:rsidR="001A18CE" w:rsidRPr="001A18CE" w:rsidRDefault="001A18CE" w:rsidP="001A18CE">
      <w:pPr>
        <w:ind w:left="4820"/>
        <w:jc w:val="both"/>
        <w:rPr>
          <w:rFonts w:ascii="Bookman Old Style" w:hAnsi="Bookman Old Style" w:cs="Arial"/>
          <w:color w:val="auto"/>
          <w:sz w:val="22"/>
          <w:szCs w:val="22"/>
        </w:rPr>
      </w:pPr>
      <w:r w:rsidRPr="001A18CE">
        <w:rPr>
          <w:rFonts w:ascii="Bookman Old Style" w:hAnsi="Bookman Old Style" w:cs="Arial"/>
          <w:color w:val="auto"/>
          <w:sz w:val="22"/>
          <w:szCs w:val="22"/>
        </w:rPr>
        <w:t>Indicam ao Excelentíssimo</w:t>
      </w:r>
      <w:r>
        <w:rPr>
          <w:rFonts w:ascii="Bookman Old Style" w:hAnsi="Bookman Old Style" w:cs="Arial"/>
          <w:color w:val="auto"/>
          <w:sz w:val="22"/>
          <w:szCs w:val="22"/>
        </w:rPr>
        <w:t xml:space="preserve"> Senhor Hermes Lourenço Bergamin</w:t>
      </w:r>
      <w:r w:rsidRPr="001A18CE">
        <w:rPr>
          <w:rFonts w:ascii="Bookman Old Style" w:hAnsi="Bookman Old Style" w:cs="Arial"/>
          <w:color w:val="auto"/>
          <w:sz w:val="22"/>
          <w:szCs w:val="22"/>
        </w:rPr>
        <w:t xml:space="preserve">, Prefeito, com cópia ao Secretário Municipal de Infraestrutura, Renato Tozzo, a necessidade e oportunidade e conveniência </w:t>
      </w:r>
      <w:r w:rsidR="00A40249">
        <w:rPr>
          <w:rFonts w:ascii="Bookman Old Style" w:hAnsi="Bookman Old Style" w:cs="Arial"/>
          <w:color w:val="auto"/>
          <w:sz w:val="22"/>
          <w:szCs w:val="22"/>
        </w:rPr>
        <w:t xml:space="preserve">de </w:t>
      </w:r>
      <w:r w:rsidRPr="001A18CE">
        <w:rPr>
          <w:rFonts w:ascii="Bookman Old Style" w:hAnsi="Bookman Old Style" w:cs="Arial"/>
          <w:color w:val="auto"/>
          <w:sz w:val="22"/>
          <w:szCs w:val="22"/>
        </w:rPr>
        <w:t>realizar reparos</w:t>
      </w:r>
      <w:r w:rsidR="00677CF4">
        <w:rPr>
          <w:rFonts w:ascii="Bookman Old Style" w:hAnsi="Bookman Old Style" w:cs="Arial"/>
          <w:color w:val="auto"/>
          <w:sz w:val="22"/>
          <w:szCs w:val="22"/>
        </w:rPr>
        <w:t xml:space="preserve"> no trevo frente ao posto figueira, </w:t>
      </w:r>
      <w:r w:rsidR="00BC1606">
        <w:rPr>
          <w:rFonts w:ascii="Bookman Old Style" w:hAnsi="Bookman Old Style" w:cs="Arial"/>
          <w:color w:val="auto"/>
          <w:sz w:val="22"/>
          <w:szCs w:val="22"/>
        </w:rPr>
        <w:t>saída para Brasnorte e Vilhena-RO.</w:t>
      </w:r>
      <w:r w:rsidRPr="001A18CE">
        <w:rPr>
          <w:rFonts w:ascii="Bookman Old Style" w:hAnsi="Bookman Old Style" w:cs="Arial"/>
          <w:color w:val="auto"/>
          <w:sz w:val="22"/>
          <w:szCs w:val="22"/>
        </w:rPr>
        <w:t xml:space="preserve"> </w:t>
      </w:r>
    </w:p>
    <w:p w:rsidR="001A18CE" w:rsidRPr="001A18CE" w:rsidRDefault="001A18CE" w:rsidP="001A18CE">
      <w:pPr>
        <w:rPr>
          <w:sz w:val="22"/>
          <w:szCs w:val="22"/>
        </w:rPr>
      </w:pPr>
    </w:p>
    <w:p w:rsidR="001A18CE" w:rsidRPr="001A18CE" w:rsidRDefault="001A18CE" w:rsidP="001A18C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1A18CE">
        <w:rPr>
          <w:rFonts w:ascii="Arial" w:hAnsi="Arial" w:cs="Arial"/>
          <w:color w:val="auto"/>
          <w:sz w:val="22"/>
          <w:szCs w:val="22"/>
        </w:rPr>
        <w:t xml:space="preserve">                      Vereadores abaixo Signatários, no uso de suas atribuições legais, conferidas no art. 125 do RICMJ, vêm INDICAR ao Exc</w:t>
      </w:r>
      <w:r w:rsidR="008E0E4A">
        <w:rPr>
          <w:rFonts w:ascii="Arial" w:hAnsi="Arial" w:cs="Arial"/>
          <w:color w:val="auto"/>
          <w:sz w:val="22"/>
          <w:szCs w:val="22"/>
        </w:rPr>
        <w:t>elentíssimo Senhor Hermes Lourenço Bergamin</w:t>
      </w:r>
      <w:r w:rsidRPr="001A18CE">
        <w:rPr>
          <w:rFonts w:ascii="Arial" w:hAnsi="Arial" w:cs="Arial"/>
          <w:color w:val="auto"/>
          <w:sz w:val="22"/>
          <w:szCs w:val="22"/>
        </w:rPr>
        <w:t>, Prefeito, com cópia ao Secretário Municipal de Infra estrutura, Renato Tozzo, sobre a necessidade, oportunidade e conveniência do atendimento desta proposição.</w:t>
      </w:r>
    </w:p>
    <w:p w:rsidR="001A18CE" w:rsidRPr="001A18CE" w:rsidRDefault="001A18CE" w:rsidP="001A18CE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1A18CE" w:rsidRPr="001A18CE" w:rsidRDefault="001A18CE" w:rsidP="001A18CE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1A18CE" w:rsidRPr="001A18CE" w:rsidRDefault="001A18CE" w:rsidP="001A18CE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A18CE">
        <w:rPr>
          <w:rFonts w:ascii="Arial" w:hAnsi="Arial" w:cs="Arial"/>
          <w:b/>
          <w:color w:val="auto"/>
          <w:sz w:val="22"/>
          <w:szCs w:val="22"/>
        </w:rPr>
        <w:t>JUSTIFICATIVA</w:t>
      </w:r>
    </w:p>
    <w:p w:rsidR="001A18CE" w:rsidRPr="001A18CE" w:rsidRDefault="001A18CE" w:rsidP="001A18CE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1A18CE" w:rsidRPr="001A18CE" w:rsidRDefault="001A18CE" w:rsidP="001A18CE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BC1606" w:rsidRDefault="001A18CE" w:rsidP="001A18C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1A18CE">
        <w:rPr>
          <w:rFonts w:ascii="Arial" w:hAnsi="Arial" w:cs="Arial"/>
          <w:i/>
          <w:color w:val="auto"/>
          <w:sz w:val="22"/>
          <w:szCs w:val="22"/>
        </w:rPr>
        <w:t xml:space="preserve">                    </w:t>
      </w:r>
      <w:r w:rsidR="00BC1606">
        <w:rPr>
          <w:rFonts w:ascii="Arial" w:hAnsi="Arial" w:cs="Arial"/>
          <w:color w:val="auto"/>
          <w:sz w:val="22"/>
          <w:szCs w:val="22"/>
        </w:rPr>
        <w:t xml:space="preserve">O trevo em frente o Posto Figueira </w:t>
      </w:r>
      <w:r w:rsidR="003C5FAD">
        <w:rPr>
          <w:rFonts w:ascii="Arial" w:hAnsi="Arial" w:cs="Arial"/>
          <w:color w:val="auto"/>
          <w:sz w:val="22"/>
          <w:szCs w:val="22"/>
        </w:rPr>
        <w:t>entrada da cidade este mal conservado</w:t>
      </w:r>
      <w:r w:rsidR="00BC1606">
        <w:rPr>
          <w:rFonts w:ascii="Arial" w:hAnsi="Arial" w:cs="Arial"/>
          <w:color w:val="auto"/>
          <w:sz w:val="22"/>
          <w:szCs w:val="22"/>
        </w:rPr>
        <w:t xml:space="preserve"> com invasão de terra na pista, asfalto danificado com buracos na pista de rolamento o que tem ocasionado no estreitamento da pista em alguns pontos e ainda mal sinalizado.</w:t>
      </w:r>
    </w:p>
    <w:p w:rsidR="009A6A3F" w:rsidRDefault="009A6A3F" w:rsidP="001A18CE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A6A3F" w:rsidRDefault="00BC1606" w:rsidP="001A18CE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Condutores de veículos </w:t>
      </w:r>
      <w:r w:rsidRPr="001A18CE">
        <w:rPr>
          <w:rFonts w:ascii="Arial" w:hAnsi="Arial" w:cs="Arial"/>
          <w:color w:val="auto"/>
          <w:sz w:val="22"/>
          <w:szCs w:val="22"/>
        </w:rPr>
        <w:t>têm</w:t>
      </w:r>
      <w:r w:rsidR="001A18CE" w:rsidRPr="001A18CE">
        <w:rPr>
          <w:rFonts w:ascii="Arial" w:hAnsi="Arial" w:cs="Arial"/>
          <w:color w:val="auto"/>
          <w:sz w:val="22"/>
          <w:szCs w:val="22"/>
        </w:rPr>
        <w:t xml:space="preserve"> reclamando co</w:t>
      </w:r>
      <w:r>
        <w:rPr>
          <w:rFonts w:ascii="Arial" w:hAnsi="Arial" w:cs="Arial"/>
          <w:color w:val="auto"/>
          <w:sz w:val="22"/>
          <w:szCs w:val="22"/>
        </w:rPr>
        <w:t xml:space="preserve">nstantemente </w:t>
      </w:r>
      <w:r w:rsidR="001A18CE" w:rsidRPr="001A18CE">
        <w:rPr>
          <w:rFonts w:ascii="Arial" w:hAnsi="Arial" w:cs="Arial"/>
          <w:color w:val="auto"/>
          <w:sz w:val="22"/>
          <w:szCs w:val="22"/>
        </w:rPr>
        <w:t>das cond</w:t>
      </w:r>
      <w:r>
        <w:rPr>
          <w:rFonts w:ascii="Arial" w:hAnsi="Arial" w:cs="Arial"/>
          <w:color w:val="auto"/>
          <w:sz w:val="22"/>
          <w:szCs w:val="22"/>
        </w:rPr>
        <w:t>ições precárias da localidade por colocar em risco a vida das pessoas por falta de segurança na pista, ou seja o local p</w:t>
      </w:r>
      <w:r w:rsidR="009A6A3F">
        <w:rPr>
          <w:rFonts w:ascii="Arial" w:hAnsi="Arial" w:cs="Arial"/>
          <w:color w:val="auto"/>
          <w:sz w:val="22"/>
          <w:szCs w:val="22"/>
        </w:rPr>
        <w:t xml:space="preserve">ossui alto grau de periculosidade e ao mesmo tempo não causa boa impressão aos munícipes e a nossos visitantes devido </w:t>
      </w:r>
      <w:r w:rsidR="003C5FAD">
        <w:rPr>
          <w:rFonts w:ascii="Arial" w:hAnsi="Arial" w:cs="Arial"/>
          <w:color w:val="auto"/>
          <w:sz w:val="22"/>
          <w:szCs w:val="22"/>
        </w:rPr>
        <w:t>à</w:t>
      </w:r>
      <w:r w:rsidR="009A6A3F">
        <w:rPr>
          <w:rFonts w:ascii="Arial" w:hAnsi="Arial" w:cs="Arial"/>
          <w:color w:val="auto"/>
          <w:sz w:val="22"/>
          <w:szCs w:val="22"/>
        </w:rPr>
        <w:t xml:space="preserve"> falta de cuidados com a rodovia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9A6A3F" w:rsidRDefault="009A6A3F" w:rsidP="001A18CE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</w:t>
      </w:r>
    </w:p>
    <w:p w:rsidR="009A6A3F" w:rsidRDefault="009A6A3F" w:rsidP="001A18CE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Somos conhecedores que a rodovia é de competência de outra esfera de governo, mas queremos provocar a discussão para que providências sejam tomadas pelo Executivo afim </w:t>
      </w:r>
      <w:r w:rsidR="003C5FAD">
        <w:rPr>
          <w:rFonts w:ascii="Arial" w:hAnsi="Arial" w:cs="Arial"/>
          <w:color w:val="auto"/>
          <w:sz w:val="22"/>
          <w:szCs w:val="22"/>
        </w:rPr>
        <w:t xml:space="preserve">de tomar iniciativa e </w:t>
      </w:r>
      <w:r>
        <w:rPr>
          <w:rFonts w:ascii="Arial" w:hAnsi="Arial" w:cs="Arial"/>
          <w:color w:val="auto"/>
          <w:sz w:val="22"/>
          <w:szCs w:val="22"/>
        </w:rPr>
        <w:t>sanar o problema existente</w:t>
      </w:r>
      <w:r w:rsidR="003C5FAD">
        <w:rPr>
          <w:rFonts w:ascii="Arial" w:hAnsi="Arial" w:cs="Arial"/>
          <w:color w:val="auto"/>
          <w:sz w:val="22"/>
          <w:szCs w:val="22"/>
        </w:rPr>
        <w:t xml:space="preserve"> e propiciar segurança a todos que transitam pela via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1A18CE" w:rsidRPr="001A18CE" w:rsidRDefault="001A18CE" w:rsidP="001A18C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1A18CE">
        <w:rPr>
          <w:rFonts w:ascii="Arial" w:hAnsi="Arial" w:cs="Arial"/>
          <w:color w:val="auto"/>
          <w:sz w:val="22"/>
          <w:szCs w:val="22"/>
        </w:rPr>
        <w:t xml:space="preserve">.                     </w:t>
      </w:r>
      <w:r w:rsidR="003C5FAD">
        <w:rPr>
          <w:rFonts w:ascii="Arial" w:hAnsi="Arial" w:cs="Arial"/>
          <w:color w:val="auto"/>
          <w:sz w:val="22"/>
          <w:szCs w:val="22"/>
        </w:rPr>
        <w:t xml:space="preserve">              </w:t>
      </w:r>
      <w:r w:rsidRPr="001A18CE">
        <w:rPr>
          <w:rFonts w:ascii="Arial" w:hAnsi="Arial" w:cs="Arial"/>
          <w:color w:val="auto"/>
          <w:sz w:val="22"/>
          <w:szCs w:val="22"/>
        </w:rPr>
        <w:t xml:space="preserve"> .                    </w:t>
      </w:r>
    </w:p>
    <w:p w:rsidR="001A18CE" w:rsidRPr="001A18CE" w:rsidRDefault="001A18CE" w:rsidP="001A18CE">
      <w:pPr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1A18CE"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:rsidR="001A18CE" w:rsidRPr="001A18CE" w:rsidRDefault="001A18CE" w:rsidP="001A18CE">
      <w:pPr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1A18CE">
        <w:rPr>
          <w:rFonts w:ascii="Arial" w:hAnsi="Arial" w:cs="Arial"/>
          <w:i/>
          <w:color w:val="auto"/>
          <w:sz w:val="22"/>
          <w:szCs w:val="22"/>
        </w:rPr>
        <w:t xml:space="preserve">                    Diante ao exposto, conto com apoio de todos na matéria e sua aprovação.</w:t>
      </w:r>
    </w:p>
    <w:p w:rsidR="001A18CE" w:rsidRPr="001A18CE" w:rsidRDefault="001A18CE" w:rsidP="001A18CE">
      <w:pPr>
        <w:jc w:val="both"/>
        <w:rPr>
          <w:sz w:val="22"/>
          <w:szCs w:val="22"/>
        </w:rPr>
      </w:pPr>
    </w:p>
    <w:p w:rsidR="001A18CE" w:rsidRPr="001A18CE" w:rsidRDefault="001A18CE" w:rsidP="001A18CE">
      <w:pPr>
        <w:jc w:val="both"/>
        <w:rPr>
          <w:sz w:val="22"/>
          <w:szCs w:val="22"/>
        </w:rPr>
      </w:pPr>
    </w:p>
    <w:p w:rsidR="00830E9E" w:rsidRPr="001A18CE" w:rsidRDefault="000E30EF" w:rsidP="000E30EF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1A18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Sala das Sessões, Plen</w:t>
      </w:r>
      <w:r w:rsidR="001A18CE" w:rsidRPr="001A18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ário Henrique Simionatto, aos 16</w:t>
      </w:r>
      <w:r w:rsidR="00FC7200" w:rsidRPr="001A18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</w:t>
      </w:r>
      <w:r w:rsidR="001A18CE" w:rsidRPr="001A18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Outubro</w:t>
      </w:r>
      <w:r w:rsidRPr="001A18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2015.</w:t>
      </w:r>
      <w:bookmarkStart w:id="0" w:name="_GoBack"/>
      <w:bookmarkEnd w:id="0"/>
    </w:p>
    <w:p w:rsidR="000E30EF" w:rsidRPr="001A18CE" w:rsidRDefault="000E30EF" w:rsidP="000E30EF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1A18CE" w:rsidRPr="001A18CE" w:rsidRDefault="001A18CE" w:rsidP="000E30EF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            ______________________    ____________________</w:t>
      </w:r>
    </w:p>
    <w:p w:rsidR="00CE20FB" w:rsidRPr="001A18CE" w:rsidRDefault="00830E9E" w:rsidP="00830E9E">
      <w:pPr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A18CE">
        <w:rPr>
          <w:rFonts w:ascii="Arial" w:hAnsi="Arial" w:cs="Arial"/>
          <w:color w:val="000000" w:themeColor="text1"/>
          <w:sz w:val="22"/>
          <w:szCs w:val="22"/>
        </w:rPr>
        <w:t>Sandro Cândido da Silva</w:t>
      </w:r>
      <w:r w:rsidR="00FC7200" w:rsidRPr="001A18CE">
        <w:rPr>
          <w:rFonts w:ascii="Arial" w:hAnsi="Arial" w:cs="Arial"/>
          <w:color w:val="000000" w:themeColor="text1"/>
          <w:sz w:val="22"/>
          <w:szCs w:val="22"/>
        </w:rPr>
        <w:t xml:space="preserve"> e Antônio Munhoz</w:t>
      </w:r>
      <w:r w:rsidR="001A18CE">
        <w:rPr>
          <w:rFonts w:ascii="Arial" w:hAnsi="Arial" w:cs="Arial"/>
          <w:color w:val="000000" w:themeColor="text1"/>
          <w:sz w:val="22"/>
          <w:szCs w:val="22"/>
        </w:rPr>
        <w:t xml:space="preserve"> Sanches</w:t>
      </w:r>
    </w:p>
    <w:p w:rsidR="00C7066A" w:rsidRPr="001A18CE" w:rsidRDefault="00CE20FB" w:rsidP="00830E9E">
      <w:pPr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A18CE">
        <w:rPr>
          <w:rFonts w:ascii="Arial" w:hAnsi="Arial" w:cs="Arial"/>
          <w:color w:val="000000" w:themeColor="text1"/>
          <w:sz w:val="22"/>
          <w:szCs w:val="22"/>
        </w:rPr>
        <w:t>Vereador</w:t>
      </w:r>
      <w:r w:rsidR="00FC7200" w:rsidRPr="001A18CE">
        <w:rPr>
          <w:rFonts w:ascii="Arial" w:hAnsi="Arial" w:cs="Arial"/>
          <w:color w:val="000000" w:themeColor="text1"/>
          <w:sz w:val="22"/>
          <w:szCs w:val="22"/>
        </w:rPr>
        <w:t>es</w:t>
      </w:r>
      <w:r w:rsidRPr="001A18CE">
        <w:rPr>
          <w:rFonts w:ascii="Arial" w:hAnsi="Arial" w:cs="Arial"/>
          <w:color w:val="000000" w:themeColor="text1"/>
          <w:sz w:val="22"/>
          <w:szCs w:val="22"/>
        </w:rPr>
        <w:t xml:space="preserve"> autor</w:t>
      </w:r>
      <w:r w:rsidR="00FC7200" w:rsidRPr="001A18CE">
        <w:rPr>
          <w:rFonts w:ascii="Arial" w:hAnsi="Arial" w:cs="Arial"/>
          <w:color w:val="000000" w:themeColor="text1"/>
          <w:sz w:val="22"/>
          <w:szCs w:val="22"/>
        </w:rPr>
        <w:t>es</w:t>
      </w:r>
    </w:p>
    <w:sectPr w:rsidR="00C7066A" w:rsidRPr="001A18CE" w:rsidSect="00232DC1">
      <w:headerReference w:type="default" r:id="rId7"/>
      <w:footerReference w:type="default" r:id="rId8"/>
      <w:pgSz w:w="11907" w:h="16839" w:code="9"/>
      <w:pgMar w:top="1196" w:right="1418" w:bottom="851" w:left="1418" w:header="567" w:footer="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D7C" w:rsidRDefault="003F7D7C">
      <w:r>
        <w:separator/>
      </w:r>
    </w:p>
  </w:endnote>
  <w:endnote w:type="continuationSeparator" w:id="1">
    <w:p w:rsidR="003F7D7C" w:rsidRDefault="003F7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1F" w:rsidRDefault="00DE288F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>DM</w:t>
    </w:r>
    <w:r w:rsidR="00206A1F" w:rsidRPr="00206A1F">
      <w:rPr>
        <w:rFonts w:ascii="Arial" w:hAnsi="Arial" w:cs="Arial"/>
        <w:color w:val="auto"/>
        <w:sz w:val="12"/>
        <w:szCs w:val="12"/>
      </w:rPr>
      <w:tab/>
    </w:r>
    <w:r w:rsidR="00206A1F" w:rsidRPr="00206A1F">
      <w:rPr>
        <w:rFonts w:ascii="Arial" w:hAnsi="Arial" w:cs="Arial"/>
        <w:color w:val="auto"/>
        <w:sz w:val="12"/>
        <w:szCs w:val="12"/>
      </w:rPr>
      <w:tab/>
      <w:t xml:space="preserve">                                                                                    Página </w:t>
    </w:r>
    <w:r w:rsidR="00C9198C" w:rsidRPr="00206A1F">
      <w:rPr>
        <w:rFonts w:ascii="Arial" w:hAnsi="Arial" w:cs="Arial"/>
        <w:color w:val="auto"/>
        <w:sz w:val="12"/>
        <w:szCs w:val="12"/>
      </w:rPr>
      <w:fldChar w:fldCharType="begin"/>
    </w:r>
    <w:r w:rsidR="00206A1F" w:rsidRPr="00206A1F">
      <w:rPr>
        <w:rFonts w:ascii="Arial" w:hAnsi="Arial" w:cs="Arial"/>
        <w:color w:val="auto"/>
        <w:sz w:val="12"/>
        <w:szCs w:val="12"/>
      </w:rPr>
      <w:instrText>PAGE</w:instrText>
    </w:r>
    <w:r w:rsidR="00C9198C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677CF4">
      <w:rPr>
        <w:rFonts w:ascii="Arial" w:hAnsi="Arial" w:cs="Arial"/>
        <w:noProof/>
        <w:color w:val="auto"/>
        <w:sz w:val="12"/>
        <w:szCs w:val="12"/>
      </w:rPr>
      <w:t>1</w:t>
    </w:r>
    <w:r w:rsidR="00C9198C" w:rsidRPr="00206A1F">
      <w:rPr>
        <w:rFonts w:ascii="Arial" w:hAnsi="Arial" w:cs="Arial"/>
        <w:color w:val="auto"/>
        <w:sz w:val="12"/>
        <w:szCs w:val="12"/>
      </w:rPr>
      <w:fldChar w:fldCharType="end"/>
    </w:r>
    <w:r w:rsidR="00206A1F" w:rsidRPr="00206A1F">
      <w:rPr>
        <w:rFonts w:ascii="Arial" w:hAnsi="Arial" w:cs="Arial"/>
        <w:color w:val="auto"/>
        <w:sz w:val="12"/>
        <w:szCs w:val="12"/>
      </w:rPr>
      <w:t xml:space="preserve"> de </w:t>
    </w:r>
    <w:r w:rsidR="00C9198C" w:rsidRPr="00206A1F">
      <w:rPr>
        <w:rFonts w:ascii="Arial" w:hAnsi="Arial" w:cs="Arial"/>
        <w:color w:val="auto"/>
        <w:sz w:val="12"/>
        <w:szCs w:val="12"/>
      </w:rPr>
      <w:fldChar w:fldCharType="begin"/>
    </w:r>
    <w:r w:rsidR="00206A1F" w:rsidRPr="00206A1F">
      <w:rPr>
        <w:rFonts w:ascii="Arial" w:hAnsi="Arial" w:cs="Arial"/>
        <w:color w:val="auto"/>
        <w:sz w:val="12"/>
        <w:szCs w:val="12"/>
      </w:rPr>
      <w:instrText>NUMPAGES</w:instrText>
    </w:r>
    <w:r w:rsidR="00C9198C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677CF4">
      <w:rPr>
        <w:rFonts w:ascii="Arial" w:hAnsi="Arial" w:cs="Arial"/>
        <w:noProof/>
        <w:color w:val="auto"/>
        <w:sz w:val="12"/>
        <w:szCs w:val="12"/>
      </w:rPr>
      <w:t>1</w:t>
    </w:r>
    <w:r w:rsidR="00C9198C" w:rsidRPr="00206A1F">
      <w:rPr>
        <w:rFonts w:ascii="Arial" w:hAnsi="Arial" w:cs="Arial"/>
        <w:color w:val="auto"/>
        <w:sz w:val="12"/>
        <w:szCs w:val="12"/>
      </w:rPr>
      <w:fldChar w:fldCharType="end"/>
    </w:r>
  </w:p>
  <w:p w:rsidR="00B400E1" w:rsidRPr="00206A1F" w:rsidRDefault="00B400E1" w:rsidP="00B400E1">
    <w:pPr>
      <w:tabs>
        <w:tab w:val="center" w:pos="4419"/>
        <w:tab w:val="right" w:pos="8838"/>
      </w:tabs>
      <w:ind w:right="357"/>
      <w:jc w:val="center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>MOD. 2</w:t>
    </w:r>
  </w:p>
  <w:p w:rsidR="00206A1F" w:rsidRPr="00206A1F" w:rsidRDefault="00206A1F" w:rsidP="00206A1F">
    <w:pPr>
      <w:tabs>
        <w:tab w:val="center" w:pos="4419"/>
        <w:tab w:val="right" w:pos="8838"/>
      </w:tabs>
      <w:rPr>
        <w:rFonts w:ascii="Arial" w:hAnsi="Arial" w:cs="Arial"/>
        <w:color w:val="000000"/>
        <w:sz w:val="12"/>
        <w:szCs w:val="12"/>
        <w:u w:val="single"/>
      </w:rPr>
    </w:pP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Palácio dos Pioneiros - Praça Tancredo de Almeida Neves, s/n. </w:t>
    </w: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Fone: 3566-8900 site: </w:t>
    </w:r>
    <w:hyperlink r:id="rId1" w:history="1">
      <w:r w:rsidRPr="00206A1F">
        <w:rPr>
          <w:rFonts w:ascii="Arial" w:hAnsi="Arial" w:cs="Arial"/>
          <w:color w:val="0000FF"/>
          <w:sz w:val="12"/>
          <w:szCs w:val="12"/>
          <w:u w:val="single"/>
        </w:rPr>
        <w:t>www.camarajuina.mt.gov.br</w:t>
      </w:r>
    </w:hyperlink>
  </w:p>
  <w:p w:rsidR="00206A1F" w:rsidRPr="00206A1F" w:rsidRDefault="00206A1F" w:rsidP="00206A1F">
    <w:pPr>
      <w:tabs>
        <w:tab w:val="center" w:pos="9072"/>
        <w:tab w:val="left" w:pos="9214"/>
      </w:tabs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>CEP 78320-000 – Juína - Mato Grosso</w:t>
    </w:r>
  </w:p>
  <w:p w:rsidR="007161BC" w:rsidRPr="00206A1F" w:rsidRDefault="007161BC" w:rsidP="00206A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D7C" w:rsidRDefault="003F7D7C">
      <w:r>
        <w:separator/>
      </w:r>
    </w:p>
  </w:footnote>
  <w:footnote w:type="continuationSeparator" w:id="1">
    <w:p w:rsidR="003F7D7C" w:rsidRDefault="003F7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98" w:rsidRDefault="00C9198C" w:rsidP="004D7C6D">
    <w:pPr>
      <w:tabs>
        <w:tab w:val="center" w:pos="4419"/>
        <w:tab w:val="right" w:pos="9639"/>
      </w:tabs>
      <w:spacing w:line="276" w:lineRule="auto"/>
    </w:pPr>
    <w:r w:rsidRPr="00C9198C">
      <w:rPr>
        <w:rFonts w:ascii="Arial" w:hAnsi="Arial"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.1pt;margin-top:-10.6pt;width:76.95pt;height:71.75pt;z-index:251659264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506748526" r:id="rId2"/>
      </w:pict>
    </w:r>
    <w:r w:rsidRPr="00C9198C">
      <w:rPr>
        <w:rFonts w:ascii="Arial" w:hAnsi="Arial"/>
        <w:noProof/>
        <w:snapToGrid w:val="0"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2" type="#_x0000_t202" style="position:absolute;margin-left:82.85pt;margin-top:5.35pt;width:386.7pt;height:51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" stroked="f">
          <v:textbox>
            <w:txbxContent>
              <w:p w:rsidR="004D7C6D" w:rsidRPr="004D7C6D" w:rsidRDefault="004D7C6D" w:rsidP="004D7C6D">
                <w:pPr>
                  <w:jc w:val="center"/>
                  <w:rPr>
                    <w:rFonts w:ascii="Arial" w:hAnsi="Arial" w:cs="Arial"/>
                    <w:sz w:val="36"/>
                  </w:rPr>
                </w:pPr>
                <w:r w:rsidRPr="004D7C6D">
                  <w:rPr>
                    <w:rFonts w:ascii="Arial" w:hAnsi="Arial" w:cs="Arial"/>
                    <w:sz w:val="36"/>
                  </w:rPr>
                  <w:t>ESTADO DE MATO GROSSO</w:t>
                </w:r>
              </w:p>
              <w:p w:rsidR="004D7C6D" w:rsidRPr="004D7C6D" w:rsidRDefault="004D7C6D" w:rsidP="004D7C6D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4D7C6D">
                  <w:rPr>
                    <w:rFonts w:ascii="Arial" w:hAnsi="Arial" w:cs="Arial"/>
                    <w:b/>
                    <w:sz w:val="40"/>
                  </w:rPr>
                  <w:t>CÂMARA MUNICIPAL DE JUÍNA</w:t>
                </w:r>
              </w:p>
            </w:txbxContent>
          </v:textbox>
          <w10:wrap type="square"/>
        </v:shape>
      </w:pict>
    </w:r>
  </w:p>
  <w:p w:rsidR="00313D3F" w:rsidRDefault="00313D3F" w:rsidP="004D7C6D">
    <w:pPr>
      <w:tabs>
        <w:tab w:val="center" w:pos="4419"/>
        <w:tab w:val="right" w:pos="9639"/>
      </w:tabs>
      <w:spacing w:line="276" w:lineRule="auto"/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  <w:r w:rsidRPr="00184498">
      <w:rPr>
        <w:sz w:val="24"/>
      </w:rPr>
      <w:t>____________________________________________________</w:t>
    </w:r>
    <w:r>
      <w:rPr>
        <w:sz w:val="24"/>
      </w:rPr>
      <w:t>_________________</w:t>
    </w:r>
    <w:r w:rsidR="00B400E1">
      <w:rPr>
        <w:sz w:val="24"/>
      </w:rPr>
      <w:t>___</w:t>
    </w:r>
    <w:r>
      <w:rPr>
        <w:sz w:val="24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13CD"/>
    <w:rsid w:val="0000439D"/>
    <w:rsid w:val="00004BCD"/>
    <w:rsid w:val="00007BDA"/>
    <w:rsid w:val="0001690E"/>
    <w:rsid w:val="0002033C"/>
    <w:rsid w:val="000203A8"/>
    <w:rsid w:val="000206D4"/>
    <w:rsid w:val="00020E1B"/>
    <w:rsid w:val="00024CEF"/>
    <w:rsid w:val="000266FF"/>
    <w:rsid w:val="00030210"/>
    <w:rsid w:val="00030A65"/>
    <w:rsid w:val="00033000"/>
    <w:rsid w:val="00033F2E"/>
    <w:rsid w:val="000352D2"/>
    <w:rsid w:val="00035987"/>
    <w:rsid w:val="000368A2"/>
    <w:rsid w:val="000436A3"/>
    <w:rsid w:val="00043A01"/>
    <w:rsid w:val="00050A26"/>
    <w:rsid w:val="00053342"/>
    <w:rsid w:val="00055125"/>
    <w:rsid w:val="000555BC"/>
    <w:rsid w:val="00055BD0"/>
    <w:rsid w:val="000564EE"/>
    <w:rsid w:val="000567CE"/>
    <w:rsid w:val="000606CF"/>
    <w:rsid w:val="00063244"/>
    <w:rsid w:val="000717F1"/>
    <w:rsid w:val="00071A02"/>
    <w:rsid w:val="00074304"/>
    <w:rsid w:val="00076ABB"/>
    <w:rsid w:val="00076DCA"/>
    <w:rsid w:val="00081EE3"/>
    <w:rsid w:val="000829DC"/>
    <w:rsid w:val="00082ED0"/>
    <w:rsid w:val="00083D81"/>
    <w:rsid w:val="00090034"/>
    <w:rsid w:val="00091372"/>
    <w:rsid w:val="0009535A"/>
    <w:rsid w:val="000A22C9"/>
    <w:rsid w:val="000A62D6"/>
    <w:rsid w:val="000A78E2"/>
    <w:rsid w:val="000A79AD"/>
    <w:rsid w:val="000B1ED6"/>
    <w:rsid w:val="000B7806"/>
    <w:rsid w:val="000C1805"/>
    <w:rsid w:val="000D0FF7"/>
    <w:rsid w:val="000D3530"/>
    <w:rsid w:val="000D5D4B"/>
    <w:rsid w:val="000D7C25"/>
    <w:rsid w:val="000E0D33"/>
    <w:rsid w:val="000E0EFE"/>
    <w:rsid w:val="000E30EF"/>
    <w:rsid w:val="000E3444"/>
    <w:rsid w:val="000E3D35"/>
    <w:rsid w:val="000E50B4"/>
    <w:rsid w:val="000E6845"/>
    <w:rsid w:val="000F5187"/>
    <w:rsid w:val="000F59C2"/>
    <w:rsid w:val="000F628F"/>
    <w:rsid w:val="00100284"/>
    <w:rsid w:val="001078D5"/>
    <w:rsid w:val="0011334F"/>
    <w:rsid w:val="001137DC"/>
    <w:rsid w:val="001160BA"/>
    <w:rsid w:val="001260B7"/>
    <w:rsid w:val="00134765"/>
    <w:rsid w:val="00134F7E"/>
    <w:rsid w:val="00135A32"/>
    <w:rsid w:val="00140310"/>
    <w:rsid w:val="0014162E"/>
    <w:rsid w:val="00145989"/>
    <w:rsid w:val="00145AFA"/>
    <w:rsid w:val="00151DA8"/>
    <w:rsid w:val="001528CA"/>
    <w:rsid w:val="00152E89"/>
    <w:rsid w:val="00161436"/>
    <w:rsid w:val="00162813"/>
    <w:rsid w:val="00163B7D"/>
    <w:rsid w:val="00166540"/>
    <w:rsid w:val="0017179A"/>
    <w:rsid w:val="0017409C"/>
    <w:rsid w:val="001823A5"/>
    <w:rsid w:val="00184498"/>
    <w:rsid w:val="00184F37"/>
    <w:rsid w:val="00185EA5"/>
    <w:rsid w:val="001904FC"/>
    <w:rsid w:val="00192163"/>
    <w:rsid w:val="001A18CE"/>
    <w:rsid w:val="001A2DCE"/>
    <w:rsid w:val="001B2E05"/>
    <w:rsid w:val="001B4211"/>
    <w:rsid w:val="001B5750"/>
    <w:rsid w:val="001B7F90"/>
    <w:rsid w:val="001C0EB3"/>
    <w:rsid w:val="001C3F29"/>
    <w:rsid w:val="001C461E"/>
    <w:rsid w:val="001C4CFB"/>
    <w:rsid w:val="001C77FB"/>
    <w:rsid w:val="001E01BE"/>
    <w:rsid w:val="001E0C30"/>
    <w:rsid w:val="001E0F09"/>
    <w:rsid w:val="001E0F4A"/>
    <w:rsid w:val="001E54C4"/>
    <w:rsid w:val="001E57E7"/>
    <w:rsid w:val="001E610E"/>
    <w:rsid w:val="001E64A4"/>
    <w:rsid w:val="001F0058"/>
    <w:rsid w:val="001F15E6"/>
    <w:rsid w:val="001F51C2"/>
    <w:rsid w:val="001F5BAC"/>
    <w:rsid w:val="00204326"/>
    <w:rsid w:val="002054CE"/>
    <w:rsid w:val="00206A1F"/>
    <w:rsid w:val="0020701D"/>
    <w:rsid w:val="00210C68"/>
    <w:rsid w:val="002158B3"/>
    <w:rsid w:val="00216F32"/>
    <w:rsid w:val="002219E1"/>
    <w:rsid w:val="00221A82"/>
    <w:rsid w:val="00222F50"/>
    <w:rsid w:val="00227F4C"/>
    <w:rsid w:val="00227FF4"/>
    <w:rsid w:val="00230E22"/>
    <w:rsid w:val="00230F0A"/>
    <w:rsid w:val="00231CEE"/>
    <w:rsid w:val="00232DC1"/>
    <w:rsid w:val="00234057"/>
    <w:rsid w:val="0023479B"/>
    <w:rsid w:val="0023534A"/>
    <w:rsid w:val="00240149"/>
    <w:rsid w:val="00245870"/>
    <w:rsid w:val="00246902"/>
    <w:rsid w:val="00247604"/>
    <w:rsid w:val="002500F0"/>
    <w:rsid w:val="00253587"/>
    <w:rsid w:val="00253B1E"/>
    <w:rsid w:val="002569C2"/>
    <w:rsid w:val="00260E38"/>
    <w:rsid w:val="00261B69"/>
    <w:rsid w:val="00270769"/>
    <w:rsid w:val="00272C44"/>
    <w:rsid w:val="0027439D"/>
    <w:rsid w:val="002779CF"/>
    <w:rsid w:val="00281736"/>
    <w:rsid w:val="00282348"/>
    <w:rsid w:val="00284DFA"/>
    <w:rsid w:val="0028583B"/>
    <w:rsid w:val="002918C0"/>
    <w:rsid w:val="00295D2F"/>
    <w:rsid w:val="00296C02"/>
    <w:rsid w:val="002A3196"/>
    <w:rsid w:val="002A4240"/>
    <w:rsid w:val="002A6924"/>
    <w:rsid w:val="002A7B97"/>
    <w:rsid w:val="002B357A"/>
    <w:rsid w:val="002B3E93"/>
    <w:rsid w:val="002B6810"/>
    <w:rsid w:val="002B7751"/>
    <w:rsid w:val="002B7F43"/>
    <w:rsid w:val="002C0F81"/>
    <w:rsid w:val="002C364B"/>
    <w:rsid w:val="002C4994"/>
    <w:rsid w:val="002C4BC3"/>
    <w:rsid w:val="002C59EB"/>
    <w:rsid w:val="002D0346"/>
    <w:rsid w:val="002D138A"/>
    <w:rsid w:val="002D4C05"/>
    <w:rsid w:val="002D4CCF"/>
    <w:rsid w:val="002D7CF1"/>
    <w:rsid w:val="002E3524"/>
    <w:rsid w:val="002E3735"/>
    <w:rsid w:val="002E38DC"/>
    <w:rsid w:val="002E61E7"/>
    <w:rsid w:val="002E7C2F"/>
    <w:rsid w:val="002F0024"/>
    <w:rsid w:val="002F0851"/>
    <w:rsid w:val="002F0EDD"/>
    <w:rsid w:val="002F0FC3"/>
    <w:rsid w:val="002F3752"/>
    <w:rsid w:val="002F42BC"/>
    <w:rsid w:val="002F6270"/>
    <w:rsid w:val="002F6608"/>
    <w:rsid w:val="002F72FA"/>
    <w:rsid w:val="00301C24"/>
    <w:rsid w:val="00305186"/>
    <w:rsid w:val="003127A8"/>
    <w:rsid w:val="00313D3F"/>
    <w:rsid w:val="0031669A"/>
    <w:rsid w:val="00317EA9"/>
    <w:rsid w:val="00320F22"/>
    <w:rsid w:val="00320F52"/>
    <w:rsid w:val="00321C1F"/>
    <w:rsid w:val="003227E8"/>
    <w:rsid w:val="00326BDE"/>
    <w:rsid w:val="00327BDA"/>
    <w:rsid w:val="003316A7"/>
    <w:rsid w:val="003325DE"/>
    <w:rsid w:val="003333E0"/>
    <w:rsid w:val="0033371F"/>
    <w:rsid w:val="00334CF9"/>
    <w:rsid w:val="0033757D"/>
    <w:rsid w:val="00337845"/>
    <w:rsid w:val="00341A16"/>
    <w:rsid w:val="00341C24"/>
    <w:rsid w:val="00342060"/>
    <w:rsid w:val="00344EE3"/>
    <w:rsid w:val="00345D1D"/>
    <w:rsid w:val="003509E7"/>
    <w:rsid w:val="00351C84"/>
    <w:rsid w:val="003525A8"/>
    <w:rsid w:val="003566B8"/>
    <w:rsid w:val="00363709"/>
    <w:rsid w:val="00365C89"/>
    <w:rsid w:val="00367AA7"/>
    <w:rsid w:val="00370E3C"/>
    <w:rsid w:val="003738F2"/>
    <w:rsid w:val="00374E13"/>
    <w:rsid w:val="003853C6"/>
    <w:rsid w:val="00391B95"/>
    <w:rsid w:val="00394BFE"/>
    <w:rsid w:val="00394D0F"/>
    <w:rsid w:val="003A0D4B"/>
    <w:rsid w:val="003A12AC"/>
    <w:rsid w:val="003A3F08"/>
    <w:rsid w:val="003A7CCA"/>
    <w:rsid w:val="003B0906"/>
    <w:rsid w:val="003B0E84"/>
    <w:rsid w:val="003B30F9"/>
    <w:rsid w:val="003B462A"/>
    <w:rsid w:val="003B4A1D"/>
    <w:rsid w:val="003B4E54"/>
    <w:rsid w:val="003B606D"/>
    <w:rsid w:val="003B64AE"/>
    <w:rsid w:val="003B6953"/>
    <w:rsid w:val="003C44F3"/>
    <w:rsid w:val="003C4D4F"/>
    <w:rsid w:val="003C5900"/>
    <w:rsid w:val="003C5E9C"/>
    <w:rsid w:val="003C5FAD"/>
    <w:rsid w:val="003D16FD"/>
    <w:rsid w:val="003D256A"/>
    <w:rsid w:val="003D3E72"/>
    <w:rsid w:val="003D3F5C"/>
    <w:rsid w:val="003D41C2"/>
    <w:rsid w:val="003D4B39"/>
    <w:rsid w:val="003D71D3"/>
    <w:rsid w:val="003D788A"/>
    <w:rsid w:val="003E493F"/>
    <w:rsid w:val="003E704F"/>
    <w:rsid w:val="003E71C0"/>
    <w:rsid w:val="003F368D"/>
    <w:rsid w:val="003F6EB2"/>
    <w:rsid w:val="003F7D7C"/>
    <w:rsid w:val="00400515"/>
    <w:rsid w:val="0040229C"/>
    <w:rsid w:val="0040232F"/>
    <w:rsid w:val="00405A98"/>
    <w:rsid w:val="004108A1"/>
    <w:rsid w:val="004120C9"/>
    <w:rsid w:val="0041274F"/>
    <w:rsid w:val="0041303D"/>
    <w:rsid w:val="0041604C"/>
    <w:rsid w:val="004167C5"/>
    <w:rsid w:val="004211DD"/>
    <w:rsid w:val="00422BF1"/>
    <w:rsid w:val="00424B92"/>
    <w:rsid w:val="004339E1"/>
    <w:rsid w:val="004404F3"/>
    <w:rsid w:val="00447FCC"/>
    <w:rsid w:val="004524EA"/>
    <w:rsid w:val="00452B89"/>
    <w:rsid w:val="004571F8"/>
    <w:rsid w:val="00462ED5"/>
    <w:rsid w:val="0046659B"/>
    <w:rsid w:val="0047469F"/>
    <w:rsid w:val="00474D64"/>
    <w:rsid w:val="004807A4"/>
    <w:rsid w:val="00480934"/>
    <w:rsid w:val="00484EA3"/>
    <w:rsid w:val="00487CD9"/>
    <w:rsid w:val="00493F57"/>
    <w:rsid w:val="004977AA"/>
    <w:rsid w:val="004A0DA9"/>
    <w:rsid w:val="004A1594"/>
    <w:rsid w:val="004A6954"/>
    <w:rsid w:val="004A70E5"/>
    <w:rsid w:val="004B3CF2"/>
    <w:rsid w:val="004B411B"/>
    <w:rsid w:val="004B5D9C"/>
    <w:rsid w:val="004B705A"/>
    <w:rsid w:val="004C0302"/>
    <w:rsid w:val="004C56BE"/>
    <w:rsid w:val="004C6ACC"/>
    <w:rsid w:val="004D254F"/>
    <w:rsid w:val="004D2998"/>
    <w:rsid w:val="004D2E74"/>
    <w:rsid w:val="004D40FF"/>
    <w:rsid w:val="004D5C93"/>
    <w:rsid w:val="004D6E22"/>
    <w:rsid w:val="004D7C6D"/>
    <w:rsid w:val="004E0B66"/>
    <w:rsid w:val="004E27E5"/>
    <w:rsid w:val="004E319F"/>
    <w:rsid w:val="004E3E70"/>
    <w:rsid w:val="004E4D57"/>
    <w:rsid w:val="004E5EF1"/>
    <w:rsid w:val="004F0D18"/>
    <w:rsid w:val="004F2D12"/>
    <w:rsid w:val="004F3AF7"/>
    <w:rsid w:val="004F6971"/>
    <w:rsid w:val="00500178"/>
    <w:rsid w:val="00504CC3"/>
    <w:rsid w:val="00506C03"/>
    <w:rsid w:val="00507D04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403B9"/>
    <w:rsid w:val="00540930"/>
    <w:rsid w:val="00541732"/>
    <w:rsid w:val="005423F6"/>
    <w:rsid w:val="00543524"/>
    <w:rsid w:val="00545853"/>
    <w:rsid w:val="00550B98"/>
    <w:rsid w:val="0055112C"/>
    <w:rsid w:val="00551457"/>
    <w:rsid w:val="005520FB"/>
    <w:rsid w:val="00552F42"/>
    <w:rsid w:val="00557646"/>
    <w:rsid w:val="005664E5"/>
    <w:rsid w:val="0057033E"/>
    <w:rsid w:val="00570E83"/>
    <w:rsid w:val="005721BA"/>
    <w:rsid w:val="0057229D"/>
    <w:rsid w:val="00572652"/>
    <w:rsid w:val="00572989"/>
    <w:rsid w:val="00574DB6"/>
    <w:rsid w:val="00574F73"/>
    <w:rsid w:val="00575123"/>
    <w:rsid w:val="00575DAD"/>
    <w:rsid w:val="005773A6"/>
    <w:rsid w:val="00581349"/>
    <w:rsid w:val="005852E8"/>
    <w:rsid w:val="0059197B"/>
    <w:rsid w:val="005931F6"/>
    <w:rsid w:val="00596AAE"/>
    <w:rsid w:val="005A2524"/>
    <w:rsid w:val="005A300C"/>
    <w:rsid w:val="005A45C0"/>
    <w:rsid w:val="005B1506"/>
    <w:rsid w:val="005B3E06"/>
    <w:rsid w:val="005B7DF5"/>
    <w:rsid w:val="005C55C9"/>
    <w:rsid w:val="005C5F9C"/>
    <w:rsid w:val="005D0A69"/>
    <w:rsid w:val="005D33AA"/>
    <w:rsid w:val="005D3900"/>
    <w:rsid w:val="005D6114"/>
    <w:rsid w:val="005D6210"/>
    <w:rsid w:val="005D6F7A"/>
    <w:rsid w:val="005D77B7"/>
    <w:rsid w:val="005E5041"/>
    <w:rsid w:val="005E5B99"/>
    <w:rsid w:val="005E775B"/>
    <w:rsid w:val="005F05D5"/>
    <w:rsid w:val="005F292D"/>
    <w:rsid w:val="005F3898"/>
    <w:rsid w:val="005F5E16"/>
    <w:rsid w:val="005F60F7"/>
    <w:rsid w:val="006044B9"/>
    <w:rsid w:val="00604984"/>
    <w:rsid w:val="00605727"/>
    <w:rsid w:val="00606C04"/>
    <w:rsid w:val="006106BC"/>
    <w:rsid w:val="006121D8"/>
    <w:rsid w:val="00612406"/>
    <w:rsid w:val="00613880"/>
    <w:rsid w:val="00620BC1"/>
    <w:rsid w:val="0062107F"/>
    <w:rsid w:val="00623B4D"/>
    <w:rsid w:val="0062420C"/>
    <w:rsid w:val="00625356"/>
    <w:rsid w:val="00626592"/>
    <w:rsid w:val="00631398"/>
    <w:rsid w:val="00633E28"/>
    <w:rsid w:val="00634A35"/>
    <w:rsid w:val="00634BCA"/>
    <w:rsid w:val="00634D19"/>
    <w:rsid w:val="006355B9"/>
    <w:rsid w:val="00635FE6"/>
    <w:rsid w:val="00640CBC"/>
    <w:rsid w:val="00640E66"/>
    <w:rsid w:val="00644552"/>
    <w:rsid w:val="006459A8"/>
    <w:rsid w:val="00650C05"/>
    <w:rsid w:val="00650F12"/>
    <w:rsid w:val="00653AF1"/>
    <w:rsid w:val="006566B1"/>
    <w:rsid w:val="00656EEF"/>
    <w:rsid w:val="0066334F"/>
    <w:rsid w:val="00663E09"/>
    <w:rsid w:val="006649BE"/>
    <w:rsid w:val="00666279"/>
    <w:rsid w:val="00667A29"/>
    <w:rsid w:val="00670302"/>
    <w:rsid w:val="00670CA9"/>
    <w:rsid w:val="006723CA"/>
    <w:rsid w:val="006729A4"/>
    <w:rsid w:val="00673CA2"/>
    <w:rsid w:val="00675D95"/>
    <w:rsid w:val="00677CF4"/>
    <w:rsid w:val="00680F24"/>
    <w:rsid w:val="0068149F"/>
    <w:rsid w:val="00686658"/>
    <w:rsid w:val="0069459D"/>
    <w:rsid w:val="00694832"/>
    <w:rsid w:val="006978ED"/>
    <w:rsid w:val="006A0379"/>
    <w:rsid w:val="006A0521"/>
    <w:rsid w:val="006A0A2B"/>
    <w:rsid w:val="006A41D9"/>
    <w:rsid w:val="006A6F68"/>
    <w:rsid w:val="006B205D"/>
    <w:rsid w:val="006B23D7"/>
    <w:rsid w:val="006B25ED"/>
    <w:rsid w:val="006B26A8"/>
    <w:rsid w:val="006B4BB5"/>
    <w:rsid w:val="006B75C5"/>
    <w:rsid w:val="006C2687"/>
    <w:rsid w:val="006C582B"/>
    <w:rsid w:val="006C5915"/>
    <w:rsid w:val="006C7B88"/>
    <w:rsid w:val="006D1CDA"/>
    <w:rsid w:val="006D41BB"/>
    <w:rsid w:val="006E3F90"/>
    <w:rsid w:val="006F06E4"/>
    <w:rsid w:val="006F2E80"/>
    <w:rsid w:val="006F40D3"/>
    <w:rsid w:val="006F533A"/>
    <w:rsid w:val="00701CF5"/>
    <w:rsid w:val="007046A8"/>
    <w:rsid w:val="00705354"/>
    <w:rsid w:val="0070634C"/>
    <w:rsid w:val="0071204D"/>
    <w:rsid w:val="007161BC"/>
    <w:rsid w:val="00720B6C"/>
    <w:rsid w:val="00721883"/>
    <w:rsid w:val="007243DF"/>
    <w:rsid w:val="00727289"/>
    <w:rsid w:val="00732BE1"/>
    <w:rsid w:val="00737C69"/>
    <w:rsid w:val="0074045A"/>
    <w:rsid w:val="007417E0"/>
    <w:rsid w:val="007449FC"/>
    <w:rsid w:val="00744F28"/>
    <w:rsid w:val="00747492"/>
    <w:rsid w:val="007475D2"/>
    <w:rsid w:val="00747DBB"/>
    <w:rsid w:val="00750857"/>
    <w:rsid w:val="00752223"/>
    <w:rsid w:val="00761494"/>
    <w:rsid w:val="007645E5"/>
    <w:rsid w:val="007667D1"/>
    <w:rsid w:val="00767F19"/>
    <w:rsid w:val="00770579"/>
    <w:rsid w:val="007712C9"/>
    <w:rsid w:val="00775949"/>
    <w:rsid w:val="00780924"/>
    <w:rsid w:val="007809CB"/>
    <w:rsid w:val="00785890"/>
    <w:rsid w:val="00786175"/>
    <w:rsid w:val="007921CA"/>
    <w:rsid w:val="00792D8F"/>
    <w:rsid w:val="00795A02"/>
    <w:rsid w:val="007A0968"/>
    <w:rsid w:val="007A0DB3"/>
    <w:rsid w:val="007A1EDC"/>
    <w:rsid w:val="007B000E"/>
    <w:rsid w:val="007B2134"/>
    <w:rsid w:val="007B4C4E"/>
    <w:rsid w:val="007B6D91"/>
    <w:rsid w:val="007C1A29"/>
    <w:rsid w:val="007C1D7D"/>
    <w:rsid w:val="007C2B14"/>
    <w:rsid w:val="007C4AE5"/>
    <w:rsid w:val="007C5019"/>
    <w:rsid w:val="007C5F87"/>
    <w:rsid w:val="007C7F2D"/>
    <w:rsid w:val="007D43DC"/>
    <w:rsid w:val="007E2AE6"/>
    <w:rsid w:val="007E2DA3"/>
    <w:rsid w:val="007E3EE9"/>
    <w:rsid w:val="007F0522"/>
    <w:rsid w:val="0080005B"/>
    <w:rsid w:val="008033E3"/>
    <w:rsid w:val="00804D82"/>
    <w:rsid w:val="00813EDF"/>
    <w:rsid w:val="008152B6"/>
    <w:rsid w:val="00816931"/>
    <w:rsid w:val="00823536"/>
    <w:rsid w:val="00824ED9"/>
    <w:rsid w:val="00830982"/>
    <w:rsid w:val="00830E9E"/>
    <w:rsid w:val="0083291F"/>
    <w:rsid w:val="00833981"/>
    <w:rsid w:val="0083410F"/>
    <w:rsid w:val="008372A7"/>
    <w:rsid w:val="00843767"/>
    <w:rsid w:val="008456D6"/>
    <w:rsid w:val="00850F3B"/>
    <w:rsid w:val="00862AA6"/>
    <w:rsid w:val="008644F5"/>
    <w:rsid w:val="0087226A"/>
    <w:rsid w:val="00872AC1"/>
    <w:rsid w:val="00875ACF"/>
    <w:rsid w:val="008770E6"/>
    <w:rsid w:val="00877BFC"/>
    <w:rsid w:val="00881622"/>
    <w:rsid w:val="008834C9"/>
    <w:rsid w:val="008876FB"/>
    <w:rsid w:val="00887FC7"/>
    <w:rsid w:val="008900C7"/>
    <w:rsid w:val="00891F0D"/>
    <w:rsid w:val="00896F8B"/>
    <w:rsid w:val="00896F8E"/>
    <w:rsid w:val="008972D4"/>
    <w:rsid w:val="008972F3"/>
    <w:rsid w:val="008A036B"/>
    <w:rsid w:val="008A1A50"/>
    <w:rsid w:val="008A1AA5"/>
    <w:rsid w:val="008A3724"/>
    <w:rsid w:val="008A7BFD"/>
    <w:rsid w:val="008B198C"/>
    <w:rsid w:val="008B7CFE"/>
    <w:rsid w:val="008C0726"/>
    <w:rsid w:val="008C655F"/>
    <w:rsid w:val="008D07FC"/>
    <w:rsid w:val="008D1703"/>
    <w:rsid w:val="008D401A"/>
    <w:rsid w:val="008D5C77"/>
    <w:rsid w:val="008D6380"/>
    <w:rsid w:val="008D70F5"/>
    <w:rsid w:val="008E0155"/>
    <w:rsid w:val="008E0BCC"/>
    <w:rsid w:val="008E0E4A"/>
    <w:rsid w:val="008E2CDD"/>
    <w:rsid w:val="008E543D"/>
    <w:rsid w:val="008F07F5"/>
    <w:rsid w:val="008F1EBF"/>
    <w:rsid w:val="008F3AC4"/>
    <w:rsid w:val="008F3DAA"/>
    <w:rsid w:val="008F44B4"/>
    <w:rsid w:val="008F4670"/>
    <w:rsid w:val="008F5E47"/>
    <w:rsid w:val="00900DB8"/>
    <w:rsid w:val="009035E9"/>
    <w:rsid w:val="00914DF1"/>
    <w:rsid w:val="00930E15"/>
    <w:rsid w:val="00931645"/>
    <w:rsid w:val="00942615"/>
    <w:rsid w:val="0094360D"/>
    <w:rsid w:val="00943F1B"/>
    <w:rsid w:val="00944447"/>
    <w:rsid w:val="009518E9"/>
    <w:rsid w:val="009563C0"/>
    <w:rsid w:val="00971C0E"/>
    <w:rsid w:val="00973A4F"/>
    <w:rsid w:val="009755FA"/>
    <w:rsid w:val="00980138"/>
    <w:rsid w:val="00983583"/>
    <w:rsid w:val="009907F1"/>
    <w:rsid w:val="009924B8"/>
    <w:rsid w:val="009936C3"/>
    <w:rsid w:val="00995F01"/>
    <w:rsid w:val="009A00A9"/>
    <w:rsid w:val="009A16E3"/>
    <w:rsid w:val="009A3188"/>
    <w:rsid w:val="009A5F8E"/>
    <w:rsid w:val="009A6A3F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61D9"/>
    <w:rsid w:val="009B72B5"/>
    <w:rsid w:val="009C0285"/>
    <w:rsid w:val="009C0645"/>
    <w:rsid w:val="009C0CE5"/>
    <w:rsid w:val="009C1073"/>
    <w:rsid w:val="009C166D"/>
    <w:rsid w:val="009C2751"/>
    <w:rsid w:val="009C642E"/>
    <w:rsid w:val="009D033F"/>
    <w:rsid w:val="009D0DDD"/>
    <w:rsid w:val="009D1CD8"/>
    <w:rsid w:val="009D2A08"/>
    <w:rsid w:val="009D4D47"/>
    <w:rsid w:val="009D68CF"/>
    <w:rsid w:val="009D78C0"/>
    <w:rsid w:val="009F04CC"/>
    <w:rsid w:val="009F0E93"/>
    <w:rsid w:val="009F2A80"/>
    <w:rsid w:val="009F4A4D"/>
    <w:rsid w:val="009F5AEA"/>
    <w:rsid w:val="009F68FF"/>
    <w:rsid w:val="009F716E"/>
    <w:rsid w:val="00A0087C"/>
    <w:rsid w:val="00A01898"/>
    <w:rsid w:val="00A01CCC"/>
    <w:rsid w:val="00A04E4A"/>
    <w:rsid w:val="00A07C75"/>
    <w:rsid w:val="00A10ABC"/>
    <w:rsid w:val="00A12439"/>
    <w:rsid w:val="00A12C69"/>
    <w:rsid w:val="00A146A6"/>
    <w:rsid w:val="00A152FB"/>
    <w:rsid w:val="00A159AA"/>
    <w:rsid w:val="00A276B0"/>
    <w:rsid w:val="00A31EDA"/>
    <w:rsid w:val="00A31FB1"/>
    <w:rsid w:val="00A34CF2"/>
    <w:rsid w:val="00A35C94"/>
    <w:rsid w:val="00A40249"/>
    <w:rsid w:val="00A426F7"/>
    <w:rsid w:val="00A4553D"/>
    <w:rsid w:val="00A45C32"/>
    <w:rsid w:val="00A45F8C"/>
    <w:rsid w:val="00A47B13"/>
    <w:rsid w:val="00A50B3B"/>
    <w:rsid w:val="00A51CDF"/>
    <w:rsid w:val="00A54412"/>
    <w:rsid w:val="00A551F5"/>
    <w:rsid w:val="00A553A2"/>
    <w:rsid w:val="00A60E2A"/>
    <w:rsid w:val="00A6110E"/>
    <w:rsid w:val="00A62253"/>
    <w:rsid w:val="00A7779A"/>
    <w:rsid w:val="00A80AEA"/>
    <w:rsid w:val="00A86AEA"/>
    <w:rsid w:val="00A87296"/>
    <w:rsid w:val="00A91C8D"/>
    <w:rsid w:val="00A941F2"/>
    <w:rsid w:val="00A9702B"/>
    <w:rsid w:val="00A978EE"/>
    <w:rsid w:val="00AA1546"/>
    <w:rsid w:val="00AA42C9"/>
    <w:rsid w:val="00AA7692"/>
    <w:rsid w:val="00AB1812"/>
    <w:rsid w:val="00AB1D08"/>
    <w:rsid w:val="00AB478C"/>
    <w:rsid w:val="00AC0906"/>
    <w:rsid w:val="00AC1D3E"/>
    <w:rsid w:val="00AC1F3A"/>
    <w:rsid w:val="00AC28FC"/>
    <w:rsid w:val="00AC2DAA"/>
    <w:rsid w:val="00AD419E"/>
    <w:rsid w:val="00AE0917"/>
    <w:rsid w:val="00AE19A6"/>
    <w:rsid w:val="00AE6ABC"/>
    <w:rsid w:val="00AF08F1"/>
    <w:rsid w:val="00AF356A"/>
    <w:rsid w:val="00AF3E67"/>
    <w:rsid w:val="00AF439D"/>
    <w:rsid w:val="00AF4967"/>
    <w:rsid w:val="00AF62A2"/>
    <w:rsid w:val="00B00080"/>
    <w:rsid w:val="00B03462"/>
    <w:rsid w:val="00B07F10"/>
    <w:rsid w:val="00B13AB8"/>
    <w:rsid w:val="00B13CAC"/>
    <w:rsid w:val="00B1415F"/>
    <w:rsid w:val="00B16C0F"/>
    <w:rsid w:val="00B258C2"/>
    <w:rsid w:val="00B25FA8"/>
    <w:rsid w:val="00B25FE8"/>
    <w:rsid w:val="00B31705"/>
    <w:rsid w:val="00B33112"/>
    <w:rsid w:val="00B35302"/>
    <w:rsid w:val="00B3555E"/>
    <w:rsid w:val="00B36C95"/>
    <w:rsid w:val="00B400E1"/>
    <w:rsid w:val="00B42BAA"/>
    <w:rsid w:val="00B430C3"/>
    <w:rsid w:val="00B52282"/>
    <w:rsid w:val="00B535FB"/>
    <w:rsid w:val="00B53CDA"/>
    <w:rsid w:val="00B55949"/>
    <w:rsid w:val="00B56915"/>
    <w:rsid w:val="00B63D45"/>
    <w:rsid w:val="00B64EC8"/>
    <w:rsid w:val="00B6661C"/>
    <w:rsid w:val="00B70A5C"/>
    <w:rsid w:val="00B72ECC"/>
    <w:rsid w:val="00B772A3"/>
    <w:rsid w:val="00B86665"/>
    <w:rsid w:val="00B92062"/>
    <w:rsid w:val="00B9586B"/>
    <w:rsid w:val="00B97BA9"/>
    <w:rsid w:val="00BA1F76"/>
    <w:rsid w:val="00BA61F9"/>
    <w:rsid w:val="00BA66E9"/>
    <w:rsid w:val="00BB0793"/>
    <w:rsid w:val="00BB5B63"/>
    <w:rsid w:val="00BB795C"/>
    <w:rsid w:val="00BC1606"/>
    <w:rsid w:val="00BC6674"/>
    <w:rsid w:val="00BD18CA"/>
    <w:rsid w:val="00BD1A3B"/>
    <w:rsid w:val="00BD32A3"/>
    <w:rsid w:val="00BD4E0A"/>
    <w:rsid w:val="00BD5B69"/>
    <w:rsid w:val="00BD5FD2"/>
    <w:rsid w:val="00BD77D7"/>
    <w:rsid w:val="00BE0EA9"/>
    <w:rsid w:val="00BF3748"/>
    <w:rsid w:val="00BF625C"/>
    <w:rsid w:val="00C00623"/>
    <w:rsid w:val="00C0135A"/>
    <w:rsid w:val="00C01D63"/>
    <w:rsid w:val="00C0412F"/>
    <w:rsid w:val="00C06B74"/>
    <w:rsid w:val="00C10247"/>
    <w:rsid w:val="00C107EE"/>
    <w:rsid w:val="00C12F71"/>
    <w:rsid w:val="00C13554"/>
    <w:rsid w:val="00C144A6"/>
    <w:rsid w:val="00C16DF9"/>
    <w:rsid w:val="00C27113"/>
    <w:rsid w:val="00C304E6"/>
    <w:rsid w:val="00C33375"/>
    <w:rsid w:val="00C3632A"/>
    <w:rsid w:val="00C402BD"/>
    <w:rsid w:val="00C413CD"/>
    <w:rsid w:val="00C4430C"/>
    <w:rsid w:val="00C45607"/>
    <w:rsid w:val="00C5123C"/>
    <w:rsid w:val="00C62390"/>
    <w:rsid w:val="00C63819"/>
    <w:rsid w:val="00C641D6"/>
    <w:rsid w:val="00C66C6C"/>
    <w:rsid w:val="00C66C81"/>
    <w:rsid w:val="00C7066A"/>
    <w:rsid w:val="00C767AF"/>
    <w:rsid w:val="00C82138"/>
    <w:rsid w:val="00C82DA5"/>
    <w:rsid w:val="00C83B18"/>
    <w:rsid w:val="00C85434"/>
    <w:rsid w:val="00C86EAC"/>
    <w:rsid w:val="00C90E54"/>
    <w:rsid w:val="00C9198C"/>
    <w:rsid w:val="00C93F50"/>
    <w:rsid w:val="00C9555E"/>
    <w:rsid w:val="00C95A30"/>
    <w:rsid w:val="00C95CA7"/>
    <w:rsid w:val="00C96A18"/>
    <w:rsid w:val="00C979F1"/>
    <w:rsid w:val="00CA07AB"/>
    <w:rsid w:val="00CA19C6"/>
    <w:rsid w:val="00CA1A93"/>
    <w:rsid w:val="00CA4FBF"/>
    <w:rsid w:val="00CA65AF"/>
    <w:rsid w:val="00CB19F6"/>
    <w:rsid w:val="00CB1DAD"/>
    <w:rsid w:val="00CB59A4"/>
    <w:rsid w:val="00CB60C8"/>
    <w:rsid w:val="00CB7916"/>
    <w:rsid w:val="00CB7F8E"/>
    <w:rsid w:val="00CC1233"/>
    <w:rsid w:val="00CC7745"/>
    <w:rsid w:val="00CC7861"/>
    <w:rsid w:val="00CD4360"/>
    <w:rsid w:val="00CE0D71"/>
    <w:rsid w:val="00CE1097"/>
    <w:rsid w:val="00CE20FB"/>
    <w:rsid w:val="00CE23BD"/>
    <w:rsid w:val="00CE2951"/>
    <w:rsid w:val="00CE4AF3"/>
    <w:rsid w:val="00CE5D25"/>
    <w:rsid w:val="00CF10DB"/>
    <w:rsid w:val="00CF50CC"/>
    <w:rsid w:val="00CF5EAA"/>
    <w:rsid w:val="00CF78D5"/>
    <w:rsid w:val="00D011D2"/>
    <w:rsid w:val="00D04177"/>
    <w:rsid w:val="00D071D5"/>
    <w:rsid w:val="00D11E70"/>
    <w:rsid w:val="00D13007"/>
    <w:rsid w:val="00D16AEE"/>
    <w:rsid w:val="00D17E2C"/>
    <w:rsid w:val="00D21F8A"/>
    <w:rsid w:val="00D23FFF"/>
    <w:rsid w:val="00D24FE9"/>
    <w:rsid w:val="00D26D1C"/>
    <w:rsid w:val="00D30970"/>
    <w:rsid w:val="00D31A8B"/>
    <w:rsid w:val="00D31E0B"/>
    <w:rsid w:val="00D35086"/>
    <w:rsid w:val="00D35E6D"/>
    <w:rsid w:val="00D40015"/>
    <w:rsid w:val="00D40189"/>
    <w:rsid w:val="00D4071A"/>
    <w:rsid w:val="00D40BC4"/>
    <w:rsid w:val="00D419E0"/>
    <w:rsid w:val="00D42439"/>
    <w:rsid w:val="00D44617"/>
    <w:rsid w:val="00D447D9"/>
    <w:rsid w:val="00D45310"/>
    <w:rsid w:val="00D458E5"/>
    <w:rsid w:val="00D46981"/>
    <w:rsid w:val="00D5458A"/>
    <w:rsid w:val="00D56188"/>
    <w:rsid w:val="00D60358"/>
    <w:rsid w:val="00D6320B"/>
    <w:rsid w:val="00D6531F"/>
    <w:rsid w:val="00D658B8"/>
    <w:rsid w:val="00D70574"/>
    <w:rsid w:val="00D71062"/>
    <w:rsid w:val="00D72D57"/>
    <w:rsid w:val="00D734EC"/>
    <w:rsid w:val="00D73C0E"/>
    <w:rsid w:val="00D73FA5"/>
    <w:rsid w:val="00D810D8"/>
    <w:rsid w:val="00D81FF5"/>
    <w:rsid w:val="00D8269F"/>
    <w:rsid w:val="00D8480B"/>
    <w:rsid w:val="00D863D0"/>
    <w:rsid w:val="00D9033E"/>
    <w:rsid w:val="00D95A83"/>
    <w:rsid w:val="00DA041B"/>
    <w:rsid w:val="00DA1FC2"/>
    <w:rsid w:val="00DA31F1"/>
    <w:rsid w:val="00DA3CFD"/>
    <w:rsid w:val="00DA4FC7"/>
    <w:rsid w:val="00DA7EA6"/>
    <w:rsid w:val="00DB08EB"/>
    <w:rsid w:val="00DB0EE9"/>
    <w:rsid w:val="00DB112E"/>
    <w:rsid w:val="00DB36D7"/>
    <w:rsid w:val="00DB714A"/>
    <w:rsid w:val="00DB76F2"/>
    <w:rsid w:val="00DC0BEB"/>
    <w:rsid w:val="00DC3F06"/>
    <w:rsid w:val="00DD1B3E"/>
    <w:rsid w:val="00DD212B"/>
    <w:rsid w:val="00DD287D"/>
    <w:rsid w:val="00DD293A"/>
    <w:rsid w:val="00DD2A6C"/>
    <w:rsid w:val="00DD2AA5"/>
    <w:rsid w:val="00DD3716"/>
    <w:rsid w:val="00DD43DE"/>
    <w:rsid w:val="00DE0FF9"/>
    <w:rsid w:val="00DE1A50"/>
    <w:rsid w:val="00DE288F"/>
    <w:rsid w:val="00DE34F5"/>
    <w:rsid w:val="00DF4B9A"/>
    <w:rsid w:val="00DF4BA2"/>
    <w:rsid w:val="00DF6497"/>
    <w:rsid w:val="00DF69AC"/>
    <w:rsid w:val="00E0313D"/>
    <w:rsid w:val="00E103C9"/>
    <w:rsid w:val="00E1119C"/>
    <w:rsid w:val="00E117B0"/>
    <w:rsid w:val="00E16D12"/>
    <w:rsid w:val="00E1746E"/>
    <w:rsid w:val="00E17B5D"/>
    <w:rsid w:val="00E22267"/>
    <w:rsid w:val="00E22D91"/>
    <w:rsid w:val="00E24837"/>
    <w:rsid w:val="00E24FAF"/>
    <w:rsid w:val="00E34E72"/>
    <w:rsid w:val="00E36A8A"/>
    <w:rsid w:val="00E40D6D"/>
    <w:rsid w:val="00E41C4D"/>
    <w:rsid w:val="00E42A7D"/>
    <w:rsid w:val="00E447D6"/>
    <w:rsid w:val="00E472C4"/>
    <w:rsid w:val="00E504D7"/>
    <w:rsid w:val="00E515DC"/>
    <w:rsid w:val="00E52B5B"/>
    <w:rsid w:val="00E54E11"/>
    <w:rsid w:val="00E605CC"/>
    <w:rsid w:val="00E6093F"/>
    <w:rsid w:val="00E60DEE"/>
    <w:rsid w:val="00E63CA9"/>
    <w:rsid w:val="00E65140"/>
    <w:rsid w:val="00E65763"/>
    <w:rsid w:val="00E65F3D"/>
    <w:rsid w:val="00E661E9"/>
    <w:rsid w:val="00E725A1"/>
    <w:rsid w:val="00E732D8"/>
    <w:rsid w:val="00E7524D"/>
    <w:rsid w:val="00E77769"/>
    <w:rsid w:val="00E82FA5"/>
    <w:rsid w:val="00E833AA"/>
    <w:rsid w:val="00E86064"/>
    <w:rsid w:val="00E860D2"/>
    <w:rsid w:val="00E94684"/>
    <w:rsid w:val="00E94ABF"/>
    <w:rsid w:val="00E95D75"/>
    <w:rsid w:val="00E96FD9"/>
    <w:rsid w:val="00EA0D2D"/>
    <w:rsid w:val="00EA19F7"/>
    <w:rsid w:val="00EA42FE"/>
    <w:rsid w:val="00EA4AFF"/>
    <w:rsid w:val="00EB033D"/>
    <w:rsid w:val="00EB0463"/>
    <w:rsid w:val="00EB1253"/>
    <w:rsid w:val="00EB3C3A"/>
    <w:rsid w:val="00EB430B"/>
    <w:rsid w:val="00EB63AE"/>
    <w:rsid w:val="00EB7C5C"/>
    <w:rsid w:val="00EC24DF"/>
    <w:rsid w:val="00EC2754"/>
    <w:rsid w:val="00EC4228"/>
    <w:rsid w:val="00EC7DCF"/>
    <w:rsid w:val="00ED45DC"/>
    <w:rsid w:val="00ED5543"/>
    <w:rsid w:val="00EE1273"/>
    <w:rsid w:val="00EE5F3E"/>
    <w:rsid w:val="00EE7868"/>
    <w:rsid w:val="00EE7A8E"/>
    <w:rsid w:val="00EF0F4A"/>
    <w:rsid w:val="00EF63CD"/>
    <w:rsid w:val="00EF6983"/>
    <w:rsid w:val="00F01D44"/>
    <w:rsid w:val="00F02AE9"/>
    <w:rsid w:val="00F03436"/>
    <w:rsid w:val="00F04A40"/>
    <w:rsid w:val="00F0636C"/>
    <w:rsid w:val="00F16734"/>
    <w:rsid w:val="00F17478"/>
    <w:rsid w:val="00F17CB7"/>
    <w:rsid w:val="00F2258C"/>
    <w:rsid w:val="00F23919"/>
    <w:rsid w:val="00F2663C"/>
    <w:rsid w:val="00F3425B"/>
    <w:rsid w:val="00F36101"/>
    <w:rsid w:val="00F363A1"/>
    <w:rsid w:val="00F36B24"/>
    <w:rsid w:val="00F36F84"/>
    <w:rsid w:val="00F4246A"/>
    <w:rsid w:val="00F4295E"/>
    <w:rsid w:val="00F458BE"/>
    <w:rsid w:val="00F46DEA"/>
    <w:rsid w:val="00F50039"/>
    <w:rsid w:val="00F5108D"/>
    <w:rsid w:val="00F5143D"/>
    <w:rsid w:val="00F53EFE"/>
    <w:rsid w:val="00F55054"/>
    <w:rsid w:val="00F55907"/>
    <w:rsid w:val="00F62388"/>
    <w:rsid w:val="00F6363E"/>
    <w:rsid w:val="00F65E0A"/>
    <w:rsid w:val="00F72D10"/>
    <w:rsid w:val="00F7317D"/>
    <w:rsid w:val="00F74002"/>
    <w:rsid w:val="00F75B8F"/>
    <w:rsid w:val="00F7793D"/>
    <w:rsid w:val="00F80B5D"/>
    <w:rsid w:val="00F8168A"/>
    <w:rsid w:val="00F81AC1"/>
    <w:rsid w:val="00F82482"/>
    <w:rsid w:val="00F825C5"/>
    <w:rsid w:val="00F83588"/>
    <w:rsid w:val="00F8609A"/>
    <w:rsid w:val="00F86AA6"/>
    <w:rsid w:val="00F875F2"/>
    <w:rsid w:val="00F95640"/>
    <w:rsid w:val="00F97EDE"/>
    <w:rsid w:val="00FA60FB"/>
    <w:rsid w:val="00FA6877"/>
    <w:rsid w:val="00FA7826"/>
    <w:rsid w:val="00FB5997"/>
    <w:rsid w:val="00FB73AC"/>
    <w:rsid w:val="00FC0B53"/>
    <w:rsid w:val="00FC1D4F"/>
    <w:rsid w:val="00FC6039"/>
    <w:rsid w:val="00FC67FF"/>
    <w:rsid w:val="00FC7200"/>
    <w:rsid w:val="00FD151E"/>
    <w:rsid w:val="00FD4772"/>
    <w:rsid w:val="00FD675C"/>
    <w:rsid w:val="00FD7CF1"/>
    <w:rsid w:val="00FE1442"/>
    <w:rsid w:val="00FE32CB"/>
    <w:rsid w:val="00FE61C1"/>
    <w:rsid w:val="00FE68BA"/>
    <w:rsid w:val="00FE7A0F"/>
    <w:rsid w:val="00FF0015"/>
    <w:rsid w:val="00FF0BD0"/>
    <w:rsid w:val="00FF405A"/>
    <w:rsid w:val="00FF5F12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87"/>
    <w:rPr>
      <w:color w:val="000080"/>
      <w:sz w:val="32"/>
    </w:rPr>
  </w:style>
  <w:style w:type="paragraph" w:styleId="Ttulo1">
    <w:name w:val="heading 1"/>
    <w:basedOn w:val="Normal"/>
    <w:next w:val="Normal"/>
    <w:qFormat/>
    <w:rsid w:val="0003598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3598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035987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35987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rsid w:val="00035987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rsid w:val="00035987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035987"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rsid w:val="00035987"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rsid w:val="00035987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35987"/>
    <w:rPr>
      <w:color w:val="000000"/>
      <w:sz w:val="24"/>
    </w:rPr>
  </w:style>
  <w:style w:type="paragraph" w:styleId="Corpodetexto2">
    <w:name w:val="Body Text 2"/>
    <w:basedOn w:val="Normal"/>
    <w:rsid w:val="00035987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035987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rsid w:val="00035987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rsid w:val="00035987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035987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rsid w:val="0003598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35987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035987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juin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439D-1C8E-46A5-B809-E948493D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2018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PC</cp:lastModifiedBy>
  <cp:revision>21</cp:revision>
  <cp:lastPrinted>2015-06-22T14:38:00Z</cp:lastPrinted>
  <dcterms:created xsi:type="dcterms:W3CDTF">2015-07-09T13:34:00Z</dcterms:created>
  <dcterms:modified xsi:type="dcterms:W3CDTF">2015-10-19T11:29:00Z</dcterms:modified>
</cp:coreProperties>
</file>