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969"/>
        <w:gridCol w:w="3329"/>
        <w:gridCol w:w="1490"/>
      </w:tblGrid>
      <w:tr w:rsidR="00313D3F" w:rsidTr="00747DBB">
        <w:trPr>
          <w:cantSplit/>
          <w:trHeight w:val="1390"/>
        </w:trPr>
        <w:tc>
          <w:tcPr>
            <w:tcW w:w="586" w:type="dxa"/>
            <w:vMerge w:val="restart"/>
            <w:textDirection w:val="btLr"/>
          </w:tcPr>
          <w:p w:rsidR="00313D3F" w:rsidRDefault="00313D3F">
            <w:pPr>
              <w:ind w:left="113" w:right="113"/>
              <w:jc w:val="both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PROTOCOLO</w:t>
            </w:r>
          </w:p>
        </w:tc>
        <w:tc>
          <w:tcPr>
            <w:tcW w:w="3969" w:type="dxa"/>
            <w:vMerge w:val="restart"/>
          </w:tcPr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 w:rsidP="00C27113">
            <w:pPr>
              <w:jc w:val="both"/>
              <w:rPr>
                <w:b/>
                <w:color w:val="auto"/>
                <w:sz w:val="18"/>
              </w:rPr>
            </w:pPr>
          </w:p>
        </w:tc>
        <w:tc>
          <w:tcPr>
            <w:tcW w:w="3329" w:type="dxa"/>
            <w:vMerge w:val="restart"/>
          </w:tcPr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0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0"/>
            <w:r w:rsidR="00313D3F">
              <w:rPr>
                <w:rFonts w:ascii="Arial" w:hAnsi="Arial"/>
                <w:color w:val="auto"/>
                <w:sz w:val="24"/>
              </w:rPr>
              <w:t>Projeto de Lei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1"/>
            <w:r w:rsidR="00313D3F">
              <w:rPr>
                <w:rFonts w:ascii="Arial" w:hAnsi="Arial"/>
                <w:color w:val="auto"/>
                <w:sz w:val="24"/>
              </w:rPr>
              <w:t>Projeto Dec. Legislativo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2"/>
            <w:r w:rsidR="00313D3F">
              <w:rPr>
                <w:rFonts w:ascii="Arial" w:hAnsi="Arial"/>
                <w:color w:val="auto"/>
                <w:sz w:val="24"/>
              </w:rPr>
              <w:t>Projeto de Resolução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3F5C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r w:rsidR="00313D3F">
              <w:rPr>
                <w:rFonts w:ascii="Arial" w:hAnsi="Arial"/>
                <w:color w:val="auto"/>
                <w:sz w:val="24"/>
              </w:rPr>
              <w:t>Requerimento</w:t>
            </w:r>
          </w:p>
          <w:p w:rsidR="00313D3F" w:rsidRDefault="003566B8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t xml:space="preserve"> X </w:t>
            </w:r>
            <w:r w:rsidR="00313D3F">
              <w:rPr>
                <w:rFonts w:ascii="Arial" w:hAnsi="Arial"/>
                <w:color w:val="auto"/>
                <w:sz w:val="24"/>
              </w:rPr>
              <w:t>Indicação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3"/>
            <w:r w:rsidR="00313D3F">
              <w:rPr>
                <w:rFonts w:ascii="Arial" w:hAnsi="Arial"/>
                <w:color w:val="auto"/>
                <w:sz w:val="24"/>
              </w:rPr>
              <w:t>Moção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4"/>
            <w:r w:rsidR="00313D3F">
              <w:rPr>
                <w:rFonts w:ascii="Arial" w:hAnsi="Arial"/>
                <w:color w:val="auto"/>
                <w:sz w:val="24"/>
              </w:rPr>
              <w:t>Emenda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5"/>
            <w:r w:rsidR="00313D3F">
              <w:rPr>
                <w:rFonts w:ascii="Arial" w:hAnsi="Arial"/>
                <w:color w:val="auto"/>
                <w:sz w:val="24"/>
              </w:rPr>
              <w:t>Substitutivo</w:t>
            </w:r>
          </w:p>
          <w:p w:rsidR="00313D3F" w:rsidRDefault="00596F0F">
            <w:pPr>
              <w:ind w:left="72"/>
              <w:jc w:val="both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9"/>
            <w:r w:rsidR="00313D3F">
              <w:rPr>
                <w:rFonts w:ascii="Arial" w:hAnsi="Arial"/>
                <w:color w:val="auto"/>
                <w:sz w:val="24"/>
              </w:rPr>
              <w:instrText xml:space="preserve"> FORMCHECKBOX </w:instrText>
            </w:r>
            <w:r>
              <w:rPr>
                <w:rFonts w:ascii="Arial" w:hAnsi="Arial"/>
                <w:color w:val="auto"/>
                <w:sz w:val="24"/>
              </w:rPr>
            </w:r>
            <w:r>
              <w:rPr>
                <w:rFonts w:ascii="Arial" w:hAnsi="Arial"/>
                <w:color w:val="auto"/>
                <w:sz w:val="24"/>
              </w:rPr>
              <w:fldChar w:fldCharType="end"/>
            </w:r>
            <w:bookmarkEnd w:id="6"/>
            <w:r w:rsidR="00313D3F">
              <w:rPr>
                <w:rFonts w:ascii="Arial" w:hAnsi="Arial"/>
                <w:color w:val="auto"/>
                <w:sz w:val="24"/>
              </w:rPr>
              <w:t xml:space="preserve">Redação Final </w:t>
            </w:r>
          </w:p>
        </w:tc>
        <w:tc>
          <w:tcPr>
            <w:tcW w:w="1490" w:type="dxa"/>
            <w:tcBorders>
              <w:bottom w:val="single" w:sz="12" w:space="0" w:color="auto"/>
            </w:tcBorders>
          </w:tcPr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Default="00313D3F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9B1421" w:rsidRDefault="009B1421">
            <w:pPr>
              <w:jc w:val="both"/>
              <w:rPr>
                <w:rFonts w:ascii="Arial" w:hAnsi="Arial"/>
                <w:color w:val="auto"/>
                <w:sz w:val="24"/>
              </w:rPr>
            </w:pPr>
          </w:p>
          <w:p w:rsidR="00313D3F" w:rsidRPr="009B1421" w:rsidRDefault="00313D3F" w:rsidP="00D43374">
            <w:pPr>
              <w:jc w:val="both"/>
              <w:rPr>
                <w:rFonts w:ascii="Arial" w:hAnsi="Arial"/>
                <w:b/>
                <w:color w:val="auto"/>
                <w:sz w:val="24"/>
              </w:rPr>
            </w:pPr>
            <w:r w:rsidRPr="009B1421">
              <w:rPr>
                <w:rFonts w:ascii="Arial" w:hAnsi="Arial"/>
                <w:b/>
                <w:color w:val="auto"/>
                <w:sz w:val="22"/>
              </w:rPr>
              <w:t>N.º</w:t>
            </w:r>
            <w:r w:rsidR="004D1E3E">
              <w:rPr>
                <w:rFonts w:ascii="Arial" w:hAnsi="Arial"/>
                <w:b/>
                <w:color w:val="auto"/>
                <w:sz w:val="22"/>
              </w:rPr>
              <w:t xml:space="preserve"> 019</w:t>
            </w:r>
            <w:r w:rsidR="00575123">
              <w:rPr>
                <w:rFonts w:ascii="Arial" w:hAnsi="Arial"/>
                <w:b/>
                <w:color w:val="auto"/>
                <w:sz w:val="22"/>
              </w:rPr>
              <w:t>/</w:t>
            </w:r>
            <w:r w:rsidR="003D3F5C" w:rsidRPr="009B1421">
              <w:rPr>
                <w:rFonts w:ascii="Arial" w:hAnsi="Arial"/>
                <w:b/>
                <w:color w:val="auto"/>
                <w:sz w:val="22"/>
              </w:rPr>
              <w:t>201</w:t>
            </w:r>
            <w:r w:rsidR="00D63374">
              <w:rPr>
                <w:rFonts w:ascii="Arial" w:hAnsi="Arial"/>
                <w:b/>
                <w:color w:val="auto"/>
                <w:sz w:val="22"/>
              </w:rPr>
              <w:t>7</w:t>
            </w:r>
          </w:p>
        </w:tc>
      </w:tr>
      <w:tr w:rsidR="00313D3F" w:rsidTr="00747DBB">
        <w:trPr>
          <w:cantSplit/>
          <w:trHeight w:val="1066"/>
        </w:trPr>
        <w:tc>
          <w:tcPr>
            <w:tcW w:w="586" w:type="dxa"/>
            <w:vMerge/>
          </w:tcPr>
          <w:p w:rsidR="00313D3F" w:rsidRDefault="00313D3F">
            <w:pPr>
              <w:jc w:val="both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3969" w:type="dxa"/>
            <w:vMerge/>
          </w:tcPr>
          <w:p w:rsidR="00313D3F" w:rsidRDefault="00313D3F">
            <w:pPr>
              <w:jc w:val="both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3329" w:type="dxa"/>
            <w:vMerge/>
          </w:tcPr>
          <w:p w:rsidR="00313D3F" w:rsidRDefault="00313D3F">
            <w:pPr>
              <w:ind w:left="72"/>
              <w:jc w:val="both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490" w:type="dxa"/>
          </w:tcPr>
          <w:p w:rsidR="00313D3F" w:rsidRDefault="00313D3F">
            <w:pPr>
              <w:jc w:val="both"/>
              <w:rPr>
                <w:rFonts w:ascii="Arial" w:hAnsi="Arial"/>
                <w:color w:val="auto"/>
                <w:sz w:val="22"/>
              </w:rPr>
            </w:pPr>
          </w:p>
        </w:tc>
      </w:tr>
      <w:tr w:rsidR="00313D3F" w:rsidRPr="00E833AA" w:rsidTr="00747DBB">
        <w:trPr>
          <w:cantSplit/>
          <w:trHeight w:val="358"/>
        </w:trPr>
        <w:tc>
          <w:tcPr>
            <w:tcW w:w="9374" w:type="dxa"/>
            <w:gridSpan w:val="4"/>
          </w:tcPr>
          <w:p w:rsidR="00313D3F" w:rsidRPr="00E833AA" w:rsidRDefault="000B7806" w:rsidP="00D63374">
            <w:pPr>
              <w:ind w:left="72"/>
              <w:jc w:val="both"/>
              <w:rPr>
                <w:rFonts w:ascii="Arial" w:hAnsi="Arial"/>
                <w:b/>
                <w:color w:val="auto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auto"/>
              </w:rPr>
              <w:t>AUTOR</w:t>
            </w:r>
            <w:r w:rsidR="003D6C74">
              <w:rPr>
                <w:rFonts w:ascii="Arial" w:hAnsi="Arial"/>
                <w:b/>
                <w:color w:val="FF0000"/>
              </w:rPr>
              <w:t>ES:</w:t>
            </w:r>
            <w:proofErr w:type="gramEnd"/>
            <w:r w:rsidR="007046A8">
              <w:rPr>
                <w:rFonts w:ascii="Arial" w:hAnsi="Arial"/>
                <w:b/>
                <w:color w:val="auto"/>
                <w:sz w:val="20"/>
              </w:rPr>
              <w:t>vereador</w:t>
            </w:r>
            <w:r w:rsidR="003D6C74">
              <w:rPr>
                <w:rFonts w:ascii="Arial" w:hAnsi="Arial"/>
                <w:b/>
                <w:color w:val="auto"/>
                <w:sz w:val="20"/>
              </w:rPr>
              <w:t>es</w:t>
            </w:r>
            <w:proofErr w:type="spellEnd"/>
            <w:r w:rsidR="00E17A24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CB4057">
              <w:rPr>
                <w:rFonts w:ascii="Arial" w:hAnsi="Arial"/>
                <w:b/>
                <w:color w:val="auto"/>
                <w:sz w:val="20"/>
              </w:rPr>
              <w:t>Sandro Cândido da Silva</w:t>
            </w:r>
            <w:r w:rsidR="00D63374">
              <w:rPr>
                <w:rFonts w:ascii="Arial" w:hAnsi="Arial"/>
                <w:b/>
                <w:color w:val="auto"/>
                <w:sz w:val="20"/>
              </w:rPr>
              <w:t xml:space="preserve">, </w:t>
            </w:r>
            <w:r w:rsidR="00A24814">
              <w:rPr>
                <w:rFonts w:ascii="Arial" w:hAnsi="Arial"/>
                <w:b/>
                <w:color w:val="auto"/>
                <w:sz w:val="20"/>
              </w:rPr>
              <w:t>Antônio Munhoz Sanches</w:t>
            </w:r>
            <w:r w:rsidR="00E17A24">
              <w:rPr>
                <w:rFonts w:ascii="Arial" w:hAnsi="Arial"/>
                <w:b/>
                <w:color w:val="auto"/>
                <w:sz w:val="20"/>
              </w:rPr>
              <w:t xml:space="preserve">, </w:t>
            </w:r>
            <w:r w:rsidR="00D63374">
              <w:rPr>
                <w:rFonts w:ascii="Arial" w:hAnsi="Arial"/>
                <w:b/>
                <w:color w:val="auto"/>
                <w:sz w:val="20"/>
              </w:rPr>
              <w:t>Carlito Pereira da Rocha e Ivo Pedro da Silva</w:t>
            </w:r>
            <w:r w:rsidR="004D1E3E">
              <w:rPr>
                <w:rFonts w:ascii="Arial" w:hAnsi="Arial"/>
                <w:b/>
                <w:color w:val="auto"/>
                <w:sz w:val="20"/>
              </w:rPr>
              <w:t xml:space="preserve">, Wilson </w:t>
            </w:r>
            <w:proofErr w:type="spellStart"/>
            <w:r w:rsidR="004D1E3E">
              <w:rPr>
                <w:rFonts w:ascii="Arial" w:hAnsi="Arial"/>
                <w:b/>
                <w:color w:val="auto"/>
                <w:sz w:val="20"/>
              </w:rPr>
              <w:t>Locatelli</w:t>
            </w:r>
            <w:proofErr w:type="spellEnd"/>
            <w:r w:rsidR="004D1E3E">
              <w:rPr>
                <w:rFonts w:ascii="Arial" w:hAnsi="Arial"/>
                <w:b/>
                <w:color w:val="auto"/>
                <w:sz w:val="20"/>
              </w:rPr>
              <w:t>, Antônio Pereira da Silva</w:t>
            </w:r>
          </w:p>
        </w:tc>
      </w:tr>
    </w:tbl>
    <w:p w:rsidR="004D2E74" w:rsidRDefault="004D2E74" w:rsidP="004D2E74">
      <w:pPr>
        <w:spacing w:line="360" w:lineRule="auto"/>
        <w:ind w:left="4111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</w:p>
    <w:p w:rsidR="00FC3D60" w:rsidRDefault="00FC3D60" w:rsidP="00FC3D60">
      <w:pPr>
        <w:ind w:left="4248"/>
        <w:jc w:val="both"/>
        <w:rPr>
          <w:rFonts w:ascii="Bookman Old Style" w:hAnsi="Bookman Old Style" w:cs="Arial"/>
          <w:b/>
          <w:color w:val="auto"/>
          <w:sz w:val="20"/>
        </w:rPr>
      </w:pPr>
      <w:bookmarkStart w:id="7" w:name="_GoBack"/>
      <w:r w:rsidRPr="00CB388C">
        <w:rPr>
          <w:rFonts w:ascii="Bookman Old Style" w:hAnsi="Bookman Old Style" w:cs="Arial"/>
          <w:b/>
          <w:color w:val="auto"/>
          <w:sz w:val="22"/>
          <w:szCs w:val="22"/>
        </w:rPr>
        <w:t xml:space="preserve">Indica ao Excelentíssimo </w:t>
      </w:r>
      <w:r w:rsidR="00F463D7">
        <w:rPr>
          <w:rFonts w:ascii="Bookman Old Style" w:hAnsi="Bookman Old Style" w:cs="Arial"/>
          <w:b/>
          <w:color w:val="auto"/>
          <w:sz w:val="22"/>
          <w:szCs w:val="22"/>
        </w:rPr>
        <w:t>Gover</w:t>
      </w:r>
      <w:r w:rsidR="00245242">
        <w:rPr>
          <w:rFonts w:ascii="Bookman Old Style" w:hAnsi="Bookman Old Style" w:cs="Arial"/>
          <w:b/>
          <w:color w:val="auto"/>
          <w:sz w:val="22"/>
          <w:szCs w:val="22"/>
        </w:rPr>
        <w:t xml:space="preserve">nador do Estado Mato Grosso, </w:t>
      </w:r>
      <w:r w:rsidRPr="00CB388C">
        <w:rPr>
          <w:rFonts w:ascii="Bookman Old Style" w:hAnsi="Bookman Old Style" w:cs="Arial"/>
          <w:b/>
          <w:color w:val="auto"/>
          <w:sz w:val="22"/>
          <w:szCs w:val="22"/>
        </w:rPr>
        <w:t>Senhor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 xml:space="preserve"> Pedro Taques</w:t>
      </w:r>
      <w:r w:rsidRPr="00CB388C">
        <w:rPr>
          <w:rFonts w:ascii="Bookman Old Style" w:hAnsi="Bookman Old Style" w:cs="Arial"/>
          <w:b/>
          <w:color w:val="auto"/>
          <w:sz w:val="22"/>
          <w:szCs w:val="22"/>
        </w:rPr>
        <w:t>,</w:t>
      </w:r>
      <w:r w:rsidR="00245242">
        <w:rPr>
          <w:rFonts w:ascii="Bookman Old Style" w:hAnsi="Bookman Old Style" w:cs="Arial"/>
          <w:b/>
          <w:color w:val="auto"/>
          <w:sz w:val="22"/>
          <w:szCs w:val="22"/>
        </w:rPr>
        <w:t xml:space="preserve"> </w:t>
      </w:r>
      <w:r w:rsidRPr="00CB388C">
        <w:rPr>
          <w:rFonts w:ascii="Bookman Old Style" w:hAnsi="Bookman Old Style" w:cs="Arial"/>
          <w:b/>
          <w:color w:val="auto"/>
          <w:sz w:val="22"/>
          <w:szCs w:val="22"/>
        </w:rPr>
        <w:t xml:space="preserve">com cópia ao </w:t>
      </w:r>
      <w:r w:rsidR="00D63374">
        <w:rPr>
          <w:rFonts w:ascii="Bookman Old Style" w:hAnsi="Bookman Old Style" w:cs="Arial"/>
          <w:b/>
          <w:color w:val="auto"/>
          <w:sz w:val="22"/>
          <w:szCs w:val="22"/>
        </w:rPr>
        <w:t xml:space="preserve">Secretário de Estado de Agricultura Familiar e Assuntos </w:t>
      </w:r>
      <w:r w:rsidR="00F463D7">
        <w:rPr>
          <w:rFonts w:ascii="Bookman Old Style" w:hAnsi="Bookman Old Style" w:cs="Arial"/>
          <w:b/>
          <w:color w:val="auto"/>
          <w:sz w:val="22"/>
          <w:szCs w:val="22"/>
        </w:rPr>
        <w:t>Fundiários</w:t>
      </w:r>
      <w:r w:rsidR="008273CB">
        <w:rPr>
          <w:rFonts w:ascii="Bookman Old Style" w:hAnsi="Bookman Old Style" w:cs="Arial"/>
          <w:b/>
          <w:color w:val="auto"/>
          <w:sz w:val="22"/>
          <w:szCs w:val="22"/>
        </w:rPr>
        <w:t>,</w:t>
      </w:r>
      <w:r w:rsidR="0082414C">
        <w:rPr>
          <w:rFonts w:ascii="Bookman Old Style" w:hAnsi="Bookman Old Style" w:cs="Arial"/>
          <w:b/>
          <w:color w:val="auto"/>
          <w:sz w:val="22"/>
          <w:szCs w:val="22"/>
        </w:rPr>
        <w:t xml:space="preserve"> Senhor </w:t>
      </w:r>
      <w:proofErr w:type="spellStart"/>
      <w:r w:rsidR="0082414C">
        <w:rPr>
          <w:rFonts w:ascii="Bookman Old Style" w:hAnsi="Bookman Old Style" w:cs="Arial"/>
          <w:b/>
          <w:color w:val="auto"/>
          <w:sz w:val="22"/>
          <w:szCs w:val="22"/>
        </w:rPr>
        <w:t>Suelme</w:t>
      </w:r>
      <w:proofErr w:type="spellEnd"/>
      <w:r w:rsidR="0082414C">
        <w:rPr>
          <w:rFonts w:ascii="Bookman Old Style" w:hAnsi="Bookman Old Style" w:cs="Arial"/>
          <w:b/>
          <w:color w:val="auto"/>
          <w:sz w:val="22"/>
          <w:szCs w:val="22"/>
        </w:rPr>
        <w:t xml:space="preserve"> Fernandes</w:t>
      </w:r>
      <w:r w:rsidR="00C764C3">
        <w:rPr>
          <w:rFonts w:ascii="Bookman Old Style" w:hAnsi="Bookman Old Style" w:cs="Arial"/>
          <w:b/>
          <w:color w:val="auto"/>
          <w:sz w:val="22"/>
          <w:szCs w:val="22"/>
        </w:rPr>
        <w:t>,</w:t>
      </w:r>
      <w:r w:rsidRPr="00CB388C">
        <w:rPr>
          <w:rFonts w:ascii="Bookman Old Style" w:hAnsi="Bookman Old Style" w:cs="Arial"/>
          <w:b/>
          <w:color w:val="auto"/>
          <w:sz w:val="22"/>
          <w:szCs w:val="22"/>
        </w:rPr>
        <w:t xml:space="preserve"> sobre a necessidade, oportunidade e conveniência </w:t>
      </w:r>
      <w:r w:rsidR="00CB388C">
        <w:rPr>
          <w:rFonts w:ascii="Bookman Old Style" w:hAnsi="Bookman Old Style" w:cs="Arial"/>
          <w:b/>
          <w:color w:val="auto"/>
          <w:sz w:val="22"/>
          <w:szCs w:val="22"/>
        </w:rPr>
        <w:t xml:space="preserve">de </w:t>
      </w:r>
      <w:r w:rsidRPr="00CB388C">
        <w:rPr>
          <w:rFonts w:ascii="Bookman Old Style" w:hAnsi="Bookman Old Style" w:cs="Arial"/>
          <w:b/>
          <w:color w:val="auto"/>
          <w:sz w:val="22"/>
          <w:szCs w:val="22"/>
        </w:rPr>
        <w:t>fazer g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 xml:space="preserve">estão na aquisição </w:t>
      </w:r>
      <w:r w:rsidR="0082414C">
        <w:rPr>
          <w:rFonts w:ascii="Bookman Old Style" w:hAnsi="Bookman Old Style" w:cs="Arial"/>
          <w:b/>
          <w:color w:val="auto"/>
          <w:sz w:val="22"/>
          <w:szCs w:val="22"/>
        </w:rPr>
        <w:t xml:space="preserve">01 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>Secador Rotativo de café com c</w:t>
      </w:r>
      <w:r w:rsidR="006F5976">
        <w:rPr>
          <w:rFonts w:ascii="Bookman Old Style" w:hAnsi="Bookman Old Style" w:cs="Arial"/>
          <w:b/>
          <w:color w:val="auto"/>
          <w:sz w:val="22"/>
          <w:szCs w:val="22"/>
        </w:rPr>
        <w:t>apacidade de 15 mil litros e também par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 xml:space="preserve">a construção de 01 barracão medindo 240,00 m² </w:t>
      </w:r>
      <w:r w:rsidR="008273CB">
        <w:rPr>
          <w:rFonts w:ascii="Bookman Old Style" w:hAnsi="Bookman Old Style" w:cs="Arial"/>
          <w:b/>
          <w:color w:val="auto"/>
          <w:sz w:val="22"/>
          <w:szCs w:val="22"/>
        </w:rPr>
        <w:t xml:space="preserve">valor estimado de R$150.000,00(cento e cinquenta mil Reais) 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 xml:space="preserve">para atender os cafeicultores da Associação Sagrada </w:t>
      </w:r>
      <w:r w:rsidR="00F463D7">
        <w:rPr>
          <w:rFonts w:ascii="Bookman Old Style" w:hAnsi="Bookman Old Style" w:cs="Arial"/>
          <w:b/>
          <w:color w:val="auto"/>
          <w:sz w:val="22"/>
          <w:szCs w:val="22"/>
        </w:rPr>
        <w:t>Família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 xml:space="preserve">, Distrito de Terra Roxa, </w:t>
      </w:r>
      <w:r w:rsidR="00F463D7">
        <w:rPr>
          <w:rFonts w:ascii="Bookman Old Style" w:hAnsi="Bookman Old Style" w:cs="Arial"/>
          <w:b/>
          <w:color w:val="auto"/>
          <w:sz w:val="22"/>
          <w:szCs w:val="22"/>
        </w:rPr>
        <w:t>Município</w:t>
      </w:r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 xml:space="preserve"> de </w:t>
      </w:r>
      <w:proofErr w:type="spellStart"/>
      <w:proofErr w:type="gramStart"/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>Juina</w:t>
      </w:r>
      <w:proofErr w:type="spellEnd"/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>-MT</w:t>
      </w:r>
      <w:proofErr w:type="gramEnd"/>
      <w:r w:rsidR="004D1E3E">
        <w:rPr>
          <w:rFonts w:ascii="Bookman Old Style" w:hAnsi="Bookman Old Style" w:cs="Arial"/>
          <w:b/>
          <w:color w:val="auto"/>
          <w:sz w:val="22"/>
          <w:szCs w:val="22"/>
        </w:rPr>
        <w:t>.</w:t>
      </w:r>
      <w:r w:rsidR="004D1E3E">
        <w:rPr>
          <w:rFonts w:ascii="Bookman Old Style" w:hAnsi="Bookman Old Style" w:cs="Arial"/>
          <w:b/>
          <w:color w:val="auto"/>
          <w:sz w:val="20"/>
        </w:rPr>
        <w:t xml:space="preserve"> </w:t>
      </w:r>
    </w:p>
    <w:bookmarkEnd w:id="7"/>
    <w:p w:rsidR="00FC3D60" w:rsidRDefault="00FC3D60" w:rsidP="00FC3D60">
      <w:pPr>
        <w:ind w:left="4820"/>
        <w:jc w:val="both"/>
      </w:pPr>
      <w:r>
        <w:t xml:space="preserve"> </w:t>
      </w:r>
    </w:p>
    <w:p w:rsidR="00FC3D60" w:rsidRPr="005A1DD4" w:rsidRDefault="00FC3D60" w:rsidP="00FC3D60">
      <w:pPr>
        <w:jc w:val="both"/>
        <w:rPr>
          <w:rFonts w:ascii="Arial" w:hAnsi="Arial" w:cs="Arial"/>
          <w:color w:val="auto"/>
          <w:sz w:val="22"/>
          <w:szCs w:val="22"/>
        </w:rPr>
      </w:pPr>
      <w:r w:rsidRPr="005A1DD4">
        <w:rPr>
          <w:rFonts w:ascii="Arial" w:hAnsi="Arial" w:cs="Arial"/>
          <w:color w:val="auto"/>
          <w:sz w:val="22"/>
          <w:szCs w:val="22"/>
        </w:rPr>
        <w:t xml:space="preserve">Vereadores abaixo Signatários, no uso de suas atribuições legais, conferidas no art. 125 do RICMJ, vêm INDICAR ao Excelentíssimo Senhor </w:t>
      </w:r>
      <w:r w:rsidR="00D42A9E">
        <w:rPr>
          <w:rFonts w:ascii="Arial" w:hAnsi="Arial" w:cs="Arial"/>
          <w:color w:val="auto"/>
          <w:sz w:val="22"/>
          <w:szCs w:val="22"/>
        </w:rPr>
        <w:t>Pedro Taques</w:t>
      </w:r>
      <w:r w:rsidRPr="005A1DD4">
        <w:rPr>
          <w:rFonts w:ascii="Arial" w:hAnsi="Arial" w:cs="Arial"/>
          <w:color w:val="auto"/>
          <w:sz w:val="22"/>
          <w:szCs w:val="22"/>
        </w:rPr>
        <w:t>,</w:t>
      </w:r>
      <w:r w:rsidR="00D42A9E">
        <w:rPr>
          <w:rFonts w:ascii="Arial" w:hAnsi="Arial" w:cs="Arial"/>
          <w:color w:val="auto"/>
          <w:sz w:val="22"/>
          <w:szCs w:val="22"/>
        </w:rPr>
        <w:t xml:space="preserve"> Governador</w:t>
      </w:r>
      <w:r w:rsidR="008273CB">
        <w:rPr>
          <w:rFonts w:ascii="Arial" w:hAnsi="Arial" w:cs="Arial"/>
          <w:color w:val="auto"/>
          <w:sz w:val="22"/>
          <w:szCs w:val="22"/>
        </w:rPr>
        <w:t xml:space="preserve"> do Estado</w:t>
      </w:r>
      <w:r w:rsidRPr="005A1DD4">
        <w:rPr>
          <w:rFonts w:ascii="Arial" w:hAnsi="Arial" w:cs="Arial"/>
          <w:color w:val="auto"/>
          <w:sz w:val="22"/>
          <w:szCs w:val="22"/>
        </w:rPr>
        <w:t xml:space="preserve">, </w:t>
      </w:r>
      <w:r w:rsidR="008273CB">
        <w:rPr>
          <w:rFonts w:ascii="Arial" w:hAnsi="Arial" w:cs="Arial"/>
          <w:color w:val="auto"/>
          <w:sz w:val="22"/>
          <w:szCs w:val="22"/>
        </w:rPr>
        <w:t xml:space="preserve">com copia </w:t>
      </w:r>
      <w:r w:rsidRPr="005A1DD4">
        <w:rPr>
          <w:rFonts w:ascii="Arial" w:hAnsi="Arial" w:cs="Arial"/>
          <w:color w:val="auto"/>
          <w:sz w:val="22"/>
          <w:szCs w:val="22"/>
        </w:rPr>
        <w:t>ao Exce</w:t>
      </w:r>
      <w:r>
        <w:rPr>
          <w:rFonts w:ascii="Arial" w:hAnsi="Arial" w:cs="Arial"/>
          <w:color w:val="auto"/>
          <w:sz w:val="22"/>
          <w:szCs w:val="22"/>
        </w:rPr>
        <w:t>lentíssimo</w:t>
      </w:r>
      <w:r w:rsidR="00C44276">
        <w:rPr>
          <w:rFonts w:ascii="Arial" w:hAnsi="Arial" w:cs="Arial"/>
          <w:color w:val="auto"/>
          <w:sz w:val="22"/>
          <w:szCs w:val="22"/>
        </w:rPr>
        <w:t xml:space="preserve"> </w:t>
      </w:r>
      <w:r w:rsidR="00D42A9E">
        <w:rPr>
          <w:rFonts w:ascii="Arial" w:hAnsi="Arial" w:cs="Arial"/>
          <w:color w:val="auto"/>
          <w:sz w:val="22"/>
          <w:szCs w:val="22"/>
        </w:rPr>
        <w:t>Secretário de Estado e da</w:t>
      </w:r>
      <w:r w:rsidR="0082414C">
        <w:rPr>
          <w:rFonts w:ascii="Arial" w:hAnsi="Arial" w:cs="Arial"/>
          <w:color w:val="auto"/>
          <w:sz w:val="22"/>
          <w:szCs w:val="22"/>
        </w:rPr>
        <w:t xml:space="preserve"> Agricultura Familiar e Assuntos Fundiários, Senhor </w:t>
      </w:r>
      <w:proofErr w:type="spellStart"/>
      <w:r w:rsidR="0082414C">
        <w:rPr>
          <w:rFonts w:ascii="Arial" w:hAnsi="Arial" w:cs="Arial"/>
          <w:color w:val="auto"/>
          <w:sz w:val="22"/>
          <w:szCs w:val="22"/>
        </w:rPr>
        <w:t>Suelme</w:t>
      </w:r>
      <w:proofErr w:type="spellEnd"/>
      <w:r w:rsidR="0082414C">
        <w:rPr>
          <w:rFonts w:ascii="Arial" w:hAnsi="Arial" w:cs="Arial"/>
          <w:color w:val="auto"/>
          <w:sz w:val="22"/>
          <w:szCs w:val="22"/>
        </w:rPr>
        <w:t xml:space="preserve"> Fernandes</w:t>
      </w:r>
      <w:r w:rsidRPr="005A1DD4">
        <w:rPr>
          <w:rFonts w:ascii="Arial" w:hAnsi="Arial" w:cs="Arial"/>
          <w:color w:val="auto"/>
          <w:sz w:val="22"/>
          <w:szCs w:val="22"/>
        </w:rPr>
        <w:t>, sobre a necessidade, oportunidade e conveniência do atendimento desta proposição.</w:t>
      </w:r>
    </w:p>
    <w:p w:rsidR="00FC3D60" w:rsidRPr="005A1DD4" w:rsidRDefault="00FC3D60" w:rsidP="00FC3D60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FC3D60" w:rsidRDefault="00FC3D60" w:rsidP="00FC3D60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FC3D60" w:rsidRPr="005A1DD4" w:rsidRDefault="00FC3D60" w:rsidP="00FC3D60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A1DD4">
        <w:rPr>
          <w:rFonts w:ascii="Arial" w:hAnsi="Arial" w:cs="Arial"/>
          <w:b/>
          <w:color w:val="auto"/>
          <w:sz w:val="22"/>
          <w:szCs w:val="22"/>
        </w:rPr>
        <w:t>JUSTIFICATIVA</w:t>
      </w:r>
    </w:p>
    <w:p w:rsidR="00CB388C" w:rsidRPr="00D42A9E" w:rsidRDefault="00CB388C" w:rsidP="00FC3D60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42A9E" w:rsidRPr="00D42A9E" w:rsidRDefault="008273CB" w:rsidP="00D42A9E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 proposição tem por </w:t>
      </w:r>
      <w:r w:rsidR="00155EE1">
        <w:rPr>
          <w:rFonts w:ascii="Arial" w:hAnsi="Arial" w:cs="Arial"/>
          <w:color w:val="auto"/>
          <w:sz w:val="22"/>
          <w:szCs w:val="22"/>
        </w:rPr>
        <w:t>finalidade buscar recursos para</w:t>
      </w:r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 aquisição de 01 Secador rotativo de café com</w:t>
      </w:r>
      <w:r>
        <w:rPr>
          <w:rFonts w:ascii="Arial" w:hAnsi="Arial" w:cs="Arial"/>
          <w:color w:val="auto"/>
          <w:sz w:val="22"/>
          <w:szCs w:val="22"/>
        </w:rPr>
        <w:t xml:space="preserve"> capacidade de 15.000 litros e par</w:t>
      </w:r>
      <w:r w:rsidR="00D42A9E" w:rsidRPr="00D42A9E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a</w:t>
      </w:r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 construção de 01 barracão medindo 12 x 20 = 240 m² no valor estimado de R$150.000,00 (cento e cinquenta mil Reais) para atender os cafeicultores da Associação Sagrada Família do Distrito de Terra Roxa, </w:t>
      </w:r>
      <w:proofErr w:type="spellStart"/>
      <w:proofErr w:type="gramStart"/>
      <w:r w:rsidR="00D42A9E" w:rsidRPr="00D42A9E">
        <w:rPr>
          <w:rFonts w:ascii="Arial" w:hAnsi="Arial" w:cs="Arial"/>
          <w:color w:val="auto"/>
          <w:sz w:val="22"/>
          <w:szCs w:val="22"/>
        </w:rPr>
        <w:t>Juina</w:t>
      </w:r>
      <w:proofErr w:type="spellEnd"/>
      <w:r w:rsidR="00D42A9E" w:rsidRPr="00D42A9E">
        <w:rPr>
          <w:rFonts w:ascii="Arial" w:hAnsi="Arial" w:cs="Arial"/>
          <w:color w:val="auto"/>
          <w:sz w:val="22"/>
          <w:szCs w:val="22"/>
        </w:rPr>
        <w:t>-MT</w:t>
      </w:r>
      <w:proofErr w:type="gramEnd"/>
      <w:r w:rsidR="00D42A9E" w:rsidRPr="00D42A9E">
        <w:rPr>
          <w:rFonts w:ascii="Arial" w:hAnsi="Arial" w:cs="Arial"/>
          <w:color w:val="auto"/>
          <w:sz w:val="22"/>
          <w:szCs w:val="22"/>
        </w:rPr>
        <w:t>.</w:t>
      </w:r>
    </w:p>
    <w:p w:rsidR="00D42A9E" w:rsidRPr="00D42A9E" w:rsidRDefault="00D42A9E" w:rsidP="00D42A9E">
      <w:pPr>
        <w:ind w:firstLine="1416"/>
        <w:jc w:val="both"/>
        <w:rPr>
          <w:rFonts w:ascii="Arial" w:hAnsi="Arial" w:cs="Arial"/>
          <w:color w:val="auto"/>
          <w:sz w:val="22"/>
          <w:szCs w:val="22"/>
        </w:rPr>
      </w:pPr>
    </w:p>
    <w:p w:rsidR="00D42A9E" w:rsidRPr="00D42A9E" w:rsidRDefault="008273CB" w:rsidP="00D42A9E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Para </w:t>
      </w:r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conhecimento é naquele Distrito que esta concentrada 85% de toda plantação e produção de café do município de </w:t>
      </w:r>
      <w:proofErr w:type="spellStart"/>
      <w:r w:rsidR="00D42A9E" w:rsidRPr="00D42A9E">
        <w:rPr>
          <w:rFonts w:ascii="Arial" w:hAnsi="Arial" w:cs="Arial"/>
          <w:color w:val="auto"/>
          <w:sz w:val="22"/>
          <w:szCs w:val="22"/>
        </w:rPr>
        <w:t>Juina</w:t>
      </w:r>
      <w:proofErr w:type="spellEnd"/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 com cerca </w:t>
      </w:r>
      <w:r w:rsidR="00D42A9E" w:rsidRPr="008273CB">
        <w:rPr>
          <w:rFonts w:ascii="Arial" w:hAnsi="Arial" w:cs="Arial"/>
          <w:color w:val="auto"/>
          <w:sz w:val="22"/>
          <w:szCs w:val="22"/>
          <w:u w:val="single"/>
        </w:rPr>
        <w:t>980 mil</w:t>
      </w:r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 pés e produção estimada </w:t>
      </w:r>
      <w:proofErr w:type="gramStart"/>
      <w:r w:rsidRPr="008273CB">
        <w:rPr>
          <w:rFonts w:ascii="Arial" w:hAnsi="Arial" w:cs="Arial"/>
          <w:color w:val="auto"/>
          <w:sz w:val="22"/>
          <w:szCs w:val="22"/>
          <w:u w:val="single"/>
        </w:rPr>
        <w:t>8</w:t>
      </w:r>
      <w:proofErr w:type="gramEnd"/>
      <w:r w:rsidR="00D42A9E" w:rsidRPr="008273CB">
        <w:rPr>
          <w:rFonts w:ascii="Arial" w:hAnsi="Arial" w:cs="Arial"/>
          <w:color w:val="auto"/>
          <w:sz w:val="22"/>
          <w:szCs w:val="22"/>
          <w:u w:val="single"/>
        </w:rPr>
        <w:t xml:space="preserve"> mil</w:t>
      </w:r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 sacas ano com 300 famílias trabalhando diretamente nas propriedad</w:t>
      </w:r>
      <w:r w:rsidR="00734FB9">
        <w:rPr>
          <w:rFonts w:ascii="Arial" w:hAnsi="Arial" w:cs="Arial"/>
          <w:color w:val="auto"/>
          <w:sz w:val="22"/>
          <w:szCs w:val="22"/>
        </w:rPr>
        <w:t>es com tendência de</w:t>
      </w:r>
      <w:r>
        <w:rPr>
          <w:rFonts w:ascii="Arial" w:hAnsi="Arial" w:cs="Arial"/>
          <w:color w:val="auto"/>
          <w:sz w:val="22"/>
          <w:szCs w:val="22"/>
        </w:rPr>
        <w:t xml:space="preserve"> aumento</w:t>
      </w:r>
      <w:r w:rsidR="00734FB9">
        <w:rPr>
          <w:rFonts w:ascii="Arial" w:hAnsi="Arial" w:cs="Arial"/>
          <w:color w:val="auto"/>
          <w:sz w:val="22"/>
          <w:szCs w:val="22"/>
        </w:rPr>
        <w:t xml:space="preserve"> no plantio e também de produção</w:t>
      </w:r>
      <w:r w:rsidR="00155EE1">
        <w:rPr>
          <w:rFonts w:ascii="Arial" w:hAnsi="Arial" w:cs="Arial"/>
          <w:color w:val="auto"/>
          <w:sz w:val="22"/>
          <w:szCs w:val="22"/>
        </w:rPr>
        <w:t xml:space="preserve"> devido</w:t>
      </w:r>
      <w:r w:rsidR="00D42A9E" w:rsidRPr="00D42A9E">
        <w:rPr>
          <w:rFonts w:ascii="Arial" w:hAnsi="Arial" w:cs="Arial"/>
          <w:color w:val="auto"/>
          <w:sz w:val="22"/>
          <w:szCs w:val="22"/>
        </w:rPr>
        <w:t xml:space="preserve"> às articulações do Governo do Estado que vem incentivando os produtores através do programa pró-café o investir no café clonal.</w:t>
      </w:r>
    </w:p>
    <w:p w:rsidR="00D42A9E" w:rsidRPr="00D42A9E" w:rsidRDefault="00D42A9E" w:rsidP="00D42A9E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42A9E" w:rsidRPr="00D42A9E" w:rsidRDefault="00D42A9E" w:rsidP="00D42A9E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42A9E">
        <w:rPr>
          <w:rFonts w:ascii="Arial" w:hAnsi="Arial" w:cs="Arial"/>
          <w:color w:val="auto"/>
          <w:sz w:val="22"/>
          <w:szCs w:val="22"/>
        </w:rPr>
        <w:t xml:space="preserve">Destacamos que a destinação do recurso financeiro em atendimento a propositura contribuirá com os cafeicultores inseridos no contexto da agricultura familiar </w:t>
      </w:r>
      <w:r w:rsidR="00734FB9">
        <w:rPr>
          <w:rFonts w:ascii="Arial" w:hAnsi="Arial" w:cs="Arial"/>
          <w:color w:val="auto"/>
          <w:sz w:val="22"/>
          <w:szCs w:val="22"/>
        </w:rPr>
        <w:t xml:space="preserve">da localidade </w:t>
      </w:r>
      <w:r w:rsidRPr="00D42A9E">
        <w:rPr>
          <w:rFonts w:ascii="Arial" w:hAnsi="Arial" w:cs="Arial"/>
          <w:color w:val="auto"/>
          <w:sz w:val="22"/>
          <w:szCs w:val="22"/>
        </w:rPr>
        <w:t xml:space="preserve">que busca acima de tudo condições de subsistência no campo com mais oportunidades e melhor qualidade de vida para suas famílias, vale lembrar que o custo estimado no processo de </w:t>
      </w:r>
      <w:r w:rsidRPr="00D42A9E">
        <w:rPr>
          <w:rFonts w:ascii="Arial" w:hAnsi="Arial" w:cs="Arial"/>
          <w:color w:val="auto"/>
          <w:sz w:val="22"/>
          <w:szCs w:val="22"/>
        </w:rPr>
        <w:lastRenderedPageBreak/>
        <w:t xml:space="preserve">secagem da produção chega à casa de 10% da safra para os cafeicultores e com esta iniciativa o produtor terá sua renda liquida melhorada. </w:t>
      </w:r>
    </w:p>
    <w:p w:rsidR="00D42A9E" w:rsidRPr="00D42A9E" w:rsidRDefault="00D42A9E" w:rsidP="00FC3D60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773A44" w:rsidRPr="008A50F1" w:rsidRDefault="00773A44" w:rsidP="00FC3D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31F20"/>
          <w:sz w:val="22"/>
          <w:szCs w:val="22"/>
        </w:rPr>
      </w:pPr>
    </w:p>
    <w:p w:rsidR="00FC3D60" w:rsidRPr="005A1DD4" w:rsidRDefault="00FC3D60" w:rsidP="0042548D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Diante ao exposto, contamos</w:t>
      </w:r>
      <w:r w:rsidRPr="005A1DD4">
        <w:rPr>
          <w:rFonts w:ascii="Arial" w:hAnsi="Arial" w:cs="Arial"/>
          <w:color w:val="auto"/>
          <w:sz w:val="22"/>
          <w:szCs w:val="22"/>
        </w:rPr>
        <w:t xml:space="preserve"> com apoio de todos na matéria e sua aprovação.</w:t>
      </w:r>
    </w:p>
    <w:p w:rsidR="00FC3D60" w:rsidRPr="005A1DD4" w:rsidRDefault="00FC3D60" w:rsidP="00FC3D60">
      <w:pPr>
        <w:jc w:val="both"/>
        <w:rPr>
          <w:sz w:val="22"/>
          <w:szCs w:val="22"/>
        </w:rPr>
      </w:pPr>
    </w:p>
    <w:p w:rsidR="00773A44" w:rsidRDefault="00773A44" w:rsidP="00FC3D60">
      <w:pPr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:rsidR="00FC3D60" w:rsidRPr="005A1DD4" w:rsidRDefault="00734FB9" w:rsidP="0042548D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Sala das Sessões, 12</w:t>
      </w:r>
      <w:r w:rsidR="00800646">
        <w:rPr>
          <w:rFonts w:ascii="Arial" w:hAnsi="Arial" w:cs="Arial"/>
          <w:color w:val="auto"/>
          <w:sz w:val="22"/>
          <w:szCs w:val="22"/>
        </w:rPr>
        <w:t xml:space="preserve"> </w:t>
      </w:r>
      <w:r w:rsidR="00FC3D60" w:rsidRPr="005A1DD4">
        <w:rPr>
          <w:rFonts w:ascii="Arial" w:hAnsi="Arial" w:cs="Arial"/>
          <w:color w:val="auto"/>
          <w:sz w:val="22"/>
          <w:szCs w:val="22"/>
        </w:rPr>
        <w:t xml:space="preserve">de </w:t>
      </w:r>
      <w:r w:rsidR="00D42A9E">
        <w:rPr>
          <w:rFonts w:ascii="Arial" w:hAnsi="Arial" w:cs="Arial"/>
          <w:color w:val="auto"/>
          <w:sz w:val="22"/>
          <w:szCs w:val="22"/>
        </w:rPr>
        <w:t>junho</w:t>
      </w:r>
      <w:r w:rsidR="00BA7D1D">
        <w:rPr>
          <w:rFonts w:ascii="Arial" w:hAnsi="Arial" w:cs="Arial"/>
          <w:color w:val="auto"/>
          <w:sz w:val="22"/>
          <w:szCs w:val="22"/>
        </w:rPr>
        <w:t xml:space="preserve"> </w:t>
      </w:r>
      <w:r w:rsidR="00FC3D60" w:rsidRPr="005A1DD4">
        <w:rPr>
          <w:rFonts w:ascii="Arial" w:hAnsi="Arial" w:cs="Arial"/>
          <w:color w:val="auto"/>
          <w:sz w:val="22"/>
          <w:szCs w:val="22"/>
        </w:rPr>
        <w:t>de 201</w:t>
      </w:r>
      <w:r w:rsidR="00800646">
        <w:rPr>
          <w:rFonts w:ascii="Arial" w:hAnsi="Arial" w:cs="Arial"/>
          <w:color w:val="auto"/>
          <w:sz w:val="22"/>
          <w:szCs w:val="22"/>
        </w:rPr>
        <w:t>7</w:t>
      </w:r>
      <w:r w:rsidR="00FC3D60" w:rsidRPr="005A1DD4">
        <w:rPr>
          <w:rFonts w:ascii="Arial" w:hAnsi="Arial" w:cs="Arial"/>
          <w:color w:val="auto"/>
          <w:sz w:val="22"/>
          <w:szCs w:val="22"/>
        </w:rPr>
        <w:t>.</w:t>
      </w:r>
    </w:p>
    <w:p w:rsidR="00FC3D60" w:rsidRDefault="00FC3D60" w:rsidP="00FC3D60">
      <w:pPr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F76174" w:rsidRDefault="00F76174" w:rsidP="00FC3D60">
      <w:pPr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FC3D60" w:rsidRDefault="00FC3D60" w:rsidP="00FC3D60">
      <w:pPr>
        <w:ind w:hanging="284"/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773A44" w:rsidRDefault="00773A44" w:rsidP="00FC3D60">
      <w:pPr>
        <w:ind w:hanging="284"/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773A44" w:rsidRDefault="00773A44" w:rsidP="00FC3D60">
      <w:pPr>
        <w:ind w:hanging="284"/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773A44" w:rsidRDefault="00773A44" w:rsidP="00FC3D60">
      <w:pPr>
        <w:ind w:hanging="284"/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773A44" w:rsidRDefault="00773A44" w:rsidP="00FC3D60">
      <w:pPr>
        <w:ind w:hanging="284"/>
        <w:jc w:val="center"/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FC3D60" w:rsidRPr="005A1DD4" w:rsidRDefault="005A3553" w:rsidP="00F76174">
      <w:pPr>
        <w:ind w:hanging="284"/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</w:t>
      </w:r>
      <w:r w:rsidR="00F76174">
        <w:rPr>
          <w:rFonts w:ascii="Arial" w:hAnsi="Arial" w:cs="Arial"/>
          <w:b/>
          <w:i/>
          <w:noProof/>
          <w:color w:val="auto"/>
          <w:sz w:val="22"/>
          <w:szCs w:val="22"/>
        </w:rPr>
        <w:t>_____</w:t>
      </w:r>
      <w:r w:rsidR="00FC3D60" w:rsidRPr="005A1DD4">
        <w:rPr>
          <w:rFonts w:ascii="Arial" w:hAnsi="Arial" w:cs="Arial"/>
          <w:b/>
          <w:i/>
          <w:noProof/>
          <w:color w:val="auto"/>
          <w:sz w:val="22"/>
          <w:szCs w:val="22"/>
        </w:rPr>
        <w:t>_______________</w:t>
      </w:r>
      <w:r w:rsidR="00F76174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</w:t>
      </w:r>
      <w:r w:rsidR="00F76174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______________________      </w:t>
      </w:r>
    </w:p>
    <w:p w:rsidR="00F76174" w:rsidRDefault="00F76174" w:rsidP="005A3553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>Sandro Candido da Silva</w:t>
      </w:r>
      <w:r w:rsidR="00FC3D60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</w:t>
      </w:r>
      <w:r w:rsidR="005A3553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</w:t>
      </w:r>
      <w:r w:rsidR="00FC3D60">
        <w:rPr>
          <w:rFonts w:ascii="Arial" w:hAnsi="Arial" w:cs="Arial"/>
          <w:b/>
          <w:i/>
          <w:noProof/>
          <w:color w:val="auto"/>
          <w:sz w:val="22"/>
          <w:szCs w:val="22"/>
        </w:rPr>
        <w:t>Antônio Munhoz Sanches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</w:t>
      </w:r>
    </w:p>
    <w:p w:rsidR="00FC3D60" w:rsidRDefault="00F76174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</w:t>
      </w:r>
      <w:r w:rsidR="00FC3D60" w:rsidRPr="005A1DD4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Vereador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                  </w:t>
      </w:r>
      <w:r w:rsidR="005A3553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Vereador                                </w:t>
      </w:r>
    </w:p>
    <w:p w:rsidR="005A3553" w:rsidRDefault="005A3553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5A3553" w:rsidRDefault="005A3553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5A3553" w:rsidRDefault="005A3553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5A3553" w:rsidRDefault="005A3553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>______________________                       ______________________</w:t>
      </w:r>
    </w:p>
    <w:p w:rsidR="005A3553" w:rsidRDefault="002618F7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>Carlito Pereira da Rocha</w:t>
      </w:r>
      <w:r w:rsidR="005A3553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Ivo Pedro da Silva</w:t>
      </w:r>
    </w:p>
    <w:p w:rsidR="005A3553" w:rsidRDefault="002618F7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Vereador</w:t>
      </w:r>
      <w:r w:rsidR="005A3553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              Vereador</w:t>
      </w:r>
      <w:r w:rsidR="005A3553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</w:t>
      </w:r>
    </w:p>
    <w:p w:rsidR="00734FB9" w:rsidRDefault="00734FB9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734FB9" w:rsidRDefault="00734FB9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</w:p>
    <w:p w:rsidR="00734FB9" w:rsidRDefault="00734FB9" w:rsidP="00F76174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_____________________                        ______________________    </w:t>
      </w:r>
    </w:p>
    <w:p w:rsidR="00734FB9" w:rsidRPr="00734FB9" w:rsidRDefault="00734FB9" w:rsidP="00734FB9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 w:rsidRPr="00734FB9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Carlito Pereira da Rocha               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  Antônio José da Silva</w:t>
      </w:r>
    </w:p>
    <w:p w:rsidR="00734FB9" w:rsidRDefault="00734FB9" w:rsidP="00734FB9">
      <w:pPr>
        <w:rPr>
          <w:rFonts w:ascii="Arial" w:hAnsi="Arial" w:cs="Arial"/>
          <w:b/>
          <w:i/>
          <w:noProof/>
          <w:color w:val="auto"/>
          <w:sz w:val="22"/>
          <w:szCs w:val="22"/>
        </w:rPr>
      </w:pPr>
      <w:r w:rsidRPr="00734FB9">
        <w:rPr>
          <w:rFonts w:ascii="Arial" w:hAnsi="Arial" w:cs="Arial"/>
          <w:b/>
          <w:i/>
          <w:noProof/>
          <w:color w:val="auto"/>
          <w:sz w:val="22"/>
          <w:szCs w:val="22"/>
        </w:rPr>
        <w:t xml:space="preserve">       Vereado</w:t>
      </w:r>
      <w:r>
        <w:rPr>
          <w:rFonts w:ascii="Arial" w:hAnsi="Arial" w:cs="Arial"/>
          <w:b/>
          <w:i/>
          <w:noProof/>
          <w:color w:val="auto"/>
          <w:sz w:val="22"/>
          <w:szCs w:val="22"/>
        </w:rPr>
        <w:t>r                                             Vereador</w:t>
      </w:r>
    </w:p>
    <w:sectPr w:rsidR="00734FB9" w:rsidSect="00296C02">
      <w:headerReference w:type="default" r:id="rId7"/>
      <w:footerReference w:type="default" r:id="rId8"/>
      <w:pgSz w:w="11907" w:h="16839" w:code="9"/>
      <w:pgMar w:top="1809" w:right="1134" w:bottom="851" w:left="1418" w:header="568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07" w:rsidRDefault="00F60007">
      <w:r>
        <w:separator/>
      </w:r>
    </w:p>
  </w:endnote>
  <w:endnote w:type="continuationSeparator" w:id="0">
    <w:p w:rsidR="00F60007" w:rsidRDefault="00F6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1F" w:rsidRPr="00206A1F" w:rsidRDefault="00206A1F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000000"/>
        <w:sz w:val="12"/>
        <w:szCs w:val="12"/>
      </w:rPr>
      <w:t>EDG.</w:t>
    </w:r>
    <w:r w:rsidRPr="00206A1F">
      <w:rPr>
        <w:rFonts w:ascii="Arial" w:hAnsi="Arial" w:cs="Arial"/>
        <w:color w:val="auto"/>
        <w:sz w:val="12"/>
        <w:szCs w:val="12"/>
      </w:rPr>
      <w:tab/>
    </w:r>
    <w:r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="00596F0F"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PAGE</w:instrText>
    </w:r>
    <w:r w:rsidR="00596F0F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F463D7">
      <w:rPr>
        <w:rFonts w:ascii="Arial" w:hAnsi="Arial" w:cs="Arial"/>
        <w:noProof/>
        <w:color w:val="auto"/>
        <w:sz w:val="12"/>
        <w:szCs w:val="12"/>
      </w:rPr>
      <w:t>1</w:t>
    </w:r>
    <w:r w:rsidR="00596F0F" w:rsidRPr="00206A1F">
      <w:rPr>
        <w:rFonts w:ascii="Arial" w:hAnsi="Arial" w:cs="Arial"/>
        <w:color w:val="auto"/>
        <w:sz w:val="12"/>
        <w:szCs w:val="12"/>
      </w:rPr>
      <w:fldChar w:fldCharType="end"/>
    </w:r>
    <w:r w:rsidRPr="00206A1F">
      <w:rPr>
        <w:rFonts w:ascii="Arial" w:hAnsi="Arial" w:cs="Arial"/>
        <w:color w:val="auto"/>
        <w:sz w:val="12"/>
        <w:szCs w:val="12"/>
      </w:rPr>
      <w:t xml:space="preserve"> de </w:t>
    </w:r>
    <w:r w:rsidR="00596F0F"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NUMPAGES</w:instrText>
    </w:r>
    <w:r w:rsidR="00596F0F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F463D7">
      <w:rPr>
        <w:rFonts w:ascii="Arial" w:hAnsi="Arial" w:cs="Arial"/>
        <w:noProof/>
        <w:color w:val="auto"/>
        <w:sz w:val="12"/>
        <w:szCs w:val="12"/>
      </w:rPr>
      <w:t>2</w:t>
    </w:r>
    <w:r w:rsidR="00596F0F"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07" w:rsidRDefault="00F60007">
      <w:r>
        <w:separator/>
      </w:r>
    </w:p>
  </w:footnote>
  <w:footnote w:type="continuationSeparator" w:id="0">
    <w:p w:rsidR="00F60007" w:rsidRDefault="00F6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CFB" w:rsidRPr="001C4CFB" w:rsidRDefault="00F60007" w:rsidP="00A12C69">
    <w:pPr>
      <w:tabs>
        <w:tab w:val="center" w:pos="4419"/>
        <w:tab w:val="right" w:pos="9639"/>
      </w:tabs>
      <w:spacing w:line="276" w:lineRule="auto"/>
      <w:ind w:left="1701"/>
      <w:jc w:val="center"/>
      <w:rPr>
        <w:rFonts w:ascii="Arial" w:hAnsi="Arial"/>
        <w:snapToGrid w:val="0"/>
        <w:color w:val="000000"/>
        <w:sz w:val="36"/>
        <w:szCs w:val="36"/>
      </w:rPr>
    </w:pPr>
    <w:r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2pt;margin-top:-7.15pt;width:76.95pt;height:71.75pt;z-index:251659264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58763209" r:id="rId2"/>
      </w:pict>
    </w:r>
    <w:r w:rsidR="001C4CFB" w:rsidRPr="001C4CFB">
      <w:rPr>
        <w:rFonts w:ascii="Arial" w:hAnsi="Arial"/>
        <w:snapToGrid w:val="0"/>
        <w:color w:val="000000"/>
        <w:sz w:val="36"/>
        <w:szCs w:val="36"/>
      </w:rPr>
      <w:t>ESTADO DE MATO GROSSO</w:t>
    </w:r>
  </w:p>
  <w:p w:rsidR="001C4CFB" w:rsidRPr="001C4CFB" w:rsidRDefault="001C4CFB" w:rsidP="00A12C69">
    <w:pPr>
      <w:pBdr>
        <w:bottom w:val="single" w:sz="12" w:space="1" w:color="auto"/>
      </w:pBdr>
      <w:tabs>
        <w:tab w:val="center" w:pos="4419"/>
        <w:tab w:val="right" w:pos="9639"/>
      </w:tabs>
      <w:spacing w:line="276" w:lineRule="auto"/>
      <w:ind w:left="1701"/>
      <w:jc w:val="center"/>
      <w:rPr>
        <w:rFonts w:ascii="Lucida Console" w:hAnsi="Lucida Console"/>
        <w:b/>
        <w:snapToGrid w:val="0"/>
        <w:color w:val="000000"/>
        <w:sz w:val="16"/>
      </w:rPr>
    </w:pPr>
    <w:r w:rsidRPr="001C4CFB">
      <w:rPr>
        <w:rFonts w:ascii="Arial" w:hAnsi="Arial"/>
        <w:b/>
        <w:snapToGrid w:val="0"/>
        <w:color w:val="000000"/>
        <w:sz w:val="40"/>
      </w:rPr>
      <w:t>CÂMARA MUNICIPAL DE JUÍNA</w:t>
    </w:r>
  </w:p>
  <w:p w:rsidR="00313D3F" w:rsidRPr="001C4CFB" w:rsidRDefault="00313D3F" w:rsidP="001C4C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3CD"/>
    <w:rsid w:val="00004BCD"/>
    <w:rsid w:val="00007BDA"/>
    <w:rsid w:val="00010CB8"/>
    <w:rsid w:val="000151A7"/>
    <w:rsid w:val="0001690E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68A2"/>
    <w:rsid w:val="00040ED4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606CF"/>
    <w:rsid w:val="00063244"/>
    <w:rsid w:val="000717F1"/>
    <w:rsid w:val="00071A02"/>
    <w:rsid w:val="00076ABB"/>
    <w:rsid w:val="00076DCA"/>
    <w:rsid w:val="00081EE3"/>
    <w:rsid w:val="000829DC"/>
    <w:rsid w:val="00082ED0"/>
    <w:rsid w:val="00090034"/>
    <w:rsid w:val="00091372"/>
    <w:rsid w:val="0009535A"/>
    <w:rsid w:val="00097808"/>
    <w:rsid w:val="000A22C9"/>
    <w:rsid w:val="000A62D6"/>
    <w:rsid w:val="000A78E2"/>
    <w:rsid w:val="000A79AD"/>
    <w:rsid w:val="000B1ED6"/>
    <w:rsid w:val="000B3A9D"/>
    <w:rsid w:val="000B7806"/>
    <w:rsid w:val="000C4C2D"/>
    <w:rsid w:val="000D0FF7"/>
    <w:rsid w:val="000D3530"/>
    <w:rsid w:val="000D5D4B"/>
    <w:rsid w:val="000E0EFE"/>
    <w:rsid w:val="000E3444"/>
    <w:rsid w:val="000E3D35"/>
    <w:rsid w:val="000F5187"/>
    <w:rsid w:val="000F59C2"/>
    <w:rsid w:val="000F628F"/>
    <w:rsid w:val="00100284"/>
    <w:rsid w:val="001078D5"/>
    <w:rsid w:val="0011292F"/>
    <w:rsid w:val="0011334F"/>
    <w:rsid w:val="001137DC"/>
    <w:rsid w:val="00113ADE"/>
    <w:rsid w:val="001260B7"/>
    <w:rsid w:val="00130A67"/>
    <w:rsid w:val="00134765"/>
    <w:rsid w:val="00134F7E"/>
    <w:rsid w:val="00135A32"/>
    <w:rsid w:val="00140310"/>
    <w:rsid w:val="0014162E"/>
    <w:rsid w:val="00142603"/>
    <w:rsid w:val="00145989"/>
    <w:rsid w:val="00145AFA"/>
    <w:rsid w:val="00151DA8"/>
    <w:rsid w:val="001528CA"/>
    <w:rsid w:val="00152E89"/>
    <w:rsid w:val="00155EE1"/>
    <w:rsid w:val="00161436"/>
    <w:rsid w:val="00162813"/>
    <w:rsid w:val="00163B7D"/>
    <w:rsid w:val="0017179A"/>
    <w:rsid w:val="00184F37"/>
    <w:rsid w:val="001854E2"/>
    <w:rsid w:val="00185EA5"/>
    <w:rsid w:val="00192163"/>
    <w:rsid w:val="001A2DCE"/>
    <w:rsid w:val="001B225F"/>
    <w:rsid w:val="001B2E05"/>
    <w:rsid w:val="001B4211"/>
    <w:rsid w:val="001B7F90"/>
    <w:rsid w:val="001C0EB3"/>
    <w:rsid w:val="001C3F29"/>
    <w:rsid w:val="001C461E"/>
    <w:rsid w:val="001C4CFB"/>
    <w:rsid w:val="001C77FB"/>
    <w:rsid w:val="001E01BE"/>
    <w:rsid w:val="001E0C30"/>
    <w:rsid w:val="001E0F09"/>
    <w:rsid w:val="001E0F4A"/>
    <w:rsid w:val="001E610E"/>
    <w:rsid w:val="001F15E6"/>
    <w:rsid w:val="001F51C2"/>
    <w:rsid w:val="00204326"/>
    <w:rsid w:val="002054CE"/>
    <w:rsid w:val="00206A1F"/>
    <w:rsid w:val="0020701D"/>
    <w:rsid w:val="00207FB8"/>
    <w:rsid w:val="00210C68"/>
    <w:rsid w:val="002158B3"/>
    <w:rsid w:val="00216F32"/>
    <w:rsid w:val="00217F45"/>
    <w:rsid w:val="002219E1"/>
    <w:rsid w:val="00222F50"/>
    <w:rsid w:val="00227F4C"/>
    <w:rsid w:val="00227FF4"/>
    <w:rsid w:val="00230E22"/>
    <w:rsid w:val="00231CEE"/>
    <w:rsid w:val="00234057"/>
    <w:rsid w:val="00237EA9"/>
    <w:rsid w:val="00240149"/>
    <w:rsid w:val="00240921"/>
    <w:rsid w:val="00245242"/>
    <w:rsid w:val="00245870"/>
    <w:rsid w:val="00246902"/>
    <w:rsid w:val="00247604"/>
    <w:rsid w:val="00253587"/>
    <w:rsid w:val="00253B1E"/>
    <w:rsid w:val="002569C2"/>
    <w:rsid w:val="00260E38"/>
    <w:rsid w:val="002618F7"/>
    <w:rsid w:val="00261B69"/>
    <w:rsid w:val="002644F2"/>
    <w:rsid w:val="00270769"/>
    <w:rsid w:val="00272C44"/>
    <w:rsid w:val="00274D99"/>
    <w:rsid w:val="002779CF"/>
    <w:rsid w:val="00281736"/>
    <w:rsid w:val="00282348"/>
    <w:rsid w:val="00284DFA"/>
    <w:rsid w:val="0028583B"/>
    <w:rsid w:val="002918C0"/>
    <w:rsid w:val="00295D2F"/>
    <w:rsid w:val="00296C02"/>
    <w:rsid w:val="002A3196"/>
    <w:rsid w:val="002A4240"/>
    <w:rsid w:val="002A6924"/>
    <w:rsid w:val="002B3E93"/>
    <w:rsid w:val="002B6810"/>
    <w:rsid w:val="002B7F43"/>
    <w:rsid w:val="002C0F81"/>
    <w:rsid w:val="002C278C"/>
    <w:rsid w:val="002C4994"/>
    <w:rsid w:val="002C4BC3"/>
    <w:rsid w:val="002C59EB"/>
    <w:rsid w:val="002D138A"/>
    <w:rsid w:val="002D4CCF"/>
    <w:rsid w:val="002D7CF1"/>
    <w:rsid w:val="002E3524"/>
    <w:rsid w:val="002E3735"/>
    <w:rsid w:val="002E61E7"/>
    <w:rsid w:val="002F0024"/>
    <w:rsid w:val="002F0851"/>
    <w:rsid w:val="002F0EDD"/>
    <w:rsid w:val="002F0FC3"/>
    <w:rsid w:val="002F3752"/>
    <w:rsid w:val="002F42BC"/>
    <w:rsid w:val="002F5D78"/>
    <w:rsid w:val="002F6270"/>
    <w:rsid w:val="002F6608"/>
    <w:rsid w:val="002F72FA"/>
    <w:rsid w:val="00300485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316A7"/>
    <w:rsid w:val="003333E0"/>
    <w:rsid w:val="0033371F"/>
    <w:rsid w:val="0033757D"/>
    <w:rsid w:val="00337845"/>
    <w:rsid w:val="00341A16"/>
    <w:rsid w:val="00341C24"/>
    <w:rsid w:val="00342060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38F2"/>
    <w:rsid w:val="00374E13"/>
    <w:rsid w:val="003853C6"/>
    <w:rsid w:val="00391B95"/>
    <w:rsid w:val="00394BFE"/>
    <w:rsid w:val="00394D0F"/>
    <w:rsid w:val="003956C4"/>
    <w:rsid w:val="003A0D4B"/>
    <w:rsid w:val="003A12AC"/>
    <w:rsid w:val="003A7CCA"/>
    <w:rsid w:val="003B0906"/>
    <w:rsid w:val="003B0E84"/>
    <w:rsid w:val="003B462A"/>
    <w:rsid w:val="003B49B2"/>
    <w:rsid w:val="003B4E54"/>
    <w:rsid w:val="003B606D"/>
    <w:rsid w:val="003B64AE"/>
    <w:rsid w:val="003B6953"/>
    <w:rsid w:val="003C4D4F"/>
    <w:rsid w:val="003C5900"/>
    <w:rsid w:val="003D16FD"/>
    <w:rsid w:val="003D256A"/>
    <w:rsid w:val="003D3F5C"/>
    <w:rsid w:val="003D41C2"/>
    <w:rsid w:val="003D4B39"/>
    <w:rsid w:val="003D6C74"/>
    <w:rsid w:val="003D71D3"/>
    <w:rsid w:val="003D788A"/>
    <w:rsid w:val="003E493F"/>
    <w:rsid w:val="003E704F"/>
    <w:rsid w:val="003E71C0"/>
    <w:rsid w:val="003E78D6"/>
    <w:rsid w:val="003F368D"/>
    <w:rsid w:val="003F6EB2"/>
    <w:rsid w:val="00400515"/>
    <w:rsid w:val="0040229C"/>
    <w:rsid w:val="0040232F"/>
    <w:rsid w:val="00405A98"/>
    <w:rsid w:val="004108A1"/>
    <w:rsid w:val="004120C9"/>
    <w:rsid w:val="0041274F"/>
    <w:rsid w:val="0041303D"/>
    <w:rsid w:val="00414A1A"/>
    <w:rsid w:val="0041650A"/>
    <w:rsid w:val="004167C5"/>
    <w:rsid w:val="004211DD"/>
    <w:rsid w:val="00422BF1"/>
    <w:rsid w:val="0042548D"/>
    <w:rsid w:val="004339E1"/>
    <w:rsid w:val="004404F3"/>
    <w:rsid w:val="00447FCC"/>
    <w:rsid w:val="0045106C"/>
    <w:rsid w:val="004524EA"/>
    <w:rsid w:val="00452B89"/>
    <w:rsid w:val="004571F8"/>
    <w:rsid w:val="0046659B"/>
    <w:rsid w:val="0047469F"/>
    <w:rsid w:val="00474D64"/>
    <w:rsid w:val="004807A4"/>
    <w:rsid w:val="00480934"/>
    <w:rsid w:val="0048523B"/>
    <w:rsid w:val="004966C0"/>
    <w:rsid w:val="004977AA"/>
    <w:rsid w:val="004A0DA9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1E3E"/>
    <w:rsid w:val="004D254F"/>
    <w:rsid w:val="004D2998"/>
    <w:rsid w:val="004D2E74"/>
    <w:rsid w:val="004D40FF"/>
    <w:rsid w:val="004D5C93"/>
    <w:rsid w:val="004E0B66"/>
    <w:rsid w:val="004E27E5"/>
    <w:rsid w:val="004E319F"/>
    <w:rsid w:val="004F0D18"/>
    <w:rsid w:val="004F2D12"/>
    <w:rsid w:val="004F647D"/>
    <w:rsid w:val="004F6971"/>
    <w:rsid w:val="00500178"/>
    <w:rsid w:val="00504CC3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E5F"/>
    <w:rsid w:val="00541732"/>
    <w:rsid w:val="005423F6"/>
    <w:rsid w:val="00543524"/>
    <w:rsid w:val="00550B98"/>
    <w:rsid w:val="0055112C"/>
    <w:rsid w:val="00551457"/>
    <w:rsid w:val="005520FB"/>
    <w:rsid w:val="00557646"/>
    <w:rsid w:val="005664E5"/>
    <w:rsid w:val="0057033E"/>
    <w:rsid w:val="00570E83"/>
    <w:rsid w:val="00572652"/>
    <w:rsid w:val="00572989"/>
    <w:rsid w:val="00574DB6"/>
    <w:rsid w:val="00574F73"/>
    <w:rsid w:val="00575123"/>
    <w:rsid w:val="00581349"/>
    <w:rsid w:val="0059197B"/>
    <w:rsid w:val="00596AAE"/>
    <w:rsid w:val="00596F0F"/>
    <w:rsid w:val="005A2524"/>
    <w:rsid w:val="005A300C"/>
    <w:rsid w:val="005A3553"/>
    <w:rsid w:val="005A3D99"/>
    <w:rsid w:val="005A45C0"/>
    <w:rsid w:val="005B1506"/>
    <w:rsid w:val="005B3A40"/>
    <w:rsid w:val="005B3E06"/>
    <w:rsid w:val="005B7DF5"/>
    <w:rsid w:val="005C18BA"/>
    <w:rsid w:val="005C4C80"/>
    <w:rsid w:val="005C55C9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2CCE"/>
    <w:rsid w:val="005F5E16"/>
    <w:rsid w:val="006044B9"/>
    <w:rsid w:val="00604984"/>
    <w:rsid w:val="00605727"/>
    <w:rsid w:val="00606C04"/>
    <w:rsid w:val="00612406"/>
    <w:rsid w:val="00613880"/>
    <w:rsid w:val="00620AE5"/>
    <w:rsid w:val="0062107F"/>
    <w:rsid w:val="00623B4D"/>
    <w:rsid w:val="0062420C"/>
    <w:rsid w:val="00626592"/>
    <w:rsid w:val="0063139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C18"/>
    <w:rsid w:val="00675D95"/>
    <w:rsid w:val="00680F24"/>
    <w:rsid w:val="0068149F"/>
    <w:rsid w:val="006846CF"/>
    <w:rsid w:val="006849F6"/>
    <w:rsid w:val="00686658"/>
    <w:rsid w:val="0069459D"/>
    <w:rsid w:val="00694832"/>
    <w:rsid w:val="006A0521"/>
    <w:rsid w:val="006A41D9"/>
    <w:rsid w:val="006A6F68"/>
    <w:rsid w:val="006B205D"/>
    <w:rsid w:val="006B23D7"/>
    <w:rsid w:val="006B25ED"/>
    <w:rsid w:val="006B26A8"/>
    <w:rsid w:val="006B4BB5"/>
    <w:rsid w:val="006B75C5"/>
    <w:rsid w:val="006C2687"/>
    <w:rsid w:val="006C5915"/>
    <w:rsid w:val="006C7B88"/>
    <w:rsid w:val="006D1CDA"/>
    <w:rsid w:val="006D41BB"/>
    <w:rsid w:val="006E3F90"/>
    <w:rsid w:val="006F06E4"/>
    <w:rsid w:val="006F2E80"/>
    <w:rsid w:val="006F40D3"/>
    <w:rsid w:val="006F5976"/>
    <w:rsid w:val="00701CF5"/>
    <w:rsid w:val="007046A8"/>
    <w:rsid w:val="00705354"/>
    <w:rsid w:val="0070634C"/>
    <w:rsid w:val="0071204D"/>
    <w:rsid w:val="007161BC"/>
    <w:rsid w:val="00720B6C"/>
    <w:rsid w:val="007243DF"/>
    <w:rsid w:val="007245D6"/>
    <w:rsid w:val="00727289"/>
    <w:rsid w:val="00732BE1"/>
    <w:rsid w:val="00734FB9"/>
    <w:rsid w:val="00737C69"/>
    <w:rsid w:val="0074045A"/>
    <w:rsid w:val="007417E0"/>
    <w:rsid w:val="007449FC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3A44"/>
    <w:rsid w:val="00775949"/>
    <w:rsid w:val="00776271"/>
    <w:rsid w:val="00780924"/>
    <w:rsid w:val="007809CB"/>
    <w:rsid w:val="00785890"/>
    <w:rsid w:val="00786175"/>
    <w:rsid w:val="007921CA"/>
    <w:rsid w:val="00795A02"/>
    <w:rsid w:val="007A0968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82D"/>
    <w:rsid w:val="007D43DC"/>
    <w:rsid w:val="007E2AE6"/>
    <w:rsid w:val="007E2DA3"/>
    <w:rsid w:val="007E3EE9"/>
    <w:rsid w:val="007F0D30"/>
    <w:rsid w:val="007F67CD"/>
    <w:rsid w:val="0080005B"/>
    <w:rsid w:val="00800646"/>
    <w:rsid w:val="008033E3"/>
    <w:rsid w:val="00804D82"/>
    <w:rsid w:val="00813EDF"/>
    <w:rsid w:val="008152B6"/>
    <w:rsid w:val="00816931"/>
    <w:rsid w:val="00823536"/>
    <w:rsid w:val="0082414C"/>
    <w:rsid w:val="00824ED9"/>
    <w:rsid w:val="00825FBA"/>
    <w:rsid w:val="00826DBD"/>
    <w:rsid w:val="008273CB"/>
    <w:rsid w:val="00830982"/>
    <w:rsid w:val="00833981"/>
    <w:rsid w:val="008372A7"/>
    <w:rsid w:val="00843767"/>
    <w:rsid w:val="00850F3B"/>
    <w:rsid w:val="00862AA6"/>
    <w:rsid w:val="008644F5"/>
    <w:rsid w:val="00871874"/>
    <w:rsid w:val="0087226A"/>
    <w:rsid w:val="00872AC1"/>
    <w:rsid w:val="00875ACF"/>
    <w:rsid w:val="00877BFC"/>
    <w:rsid w:val="00881622"/>
    <w:rsid w:val="008834C9"/>
    <w:rsid w:val="00891F0D"/>
    <w:rsid w:val="00896F8B"/>
    <w:rsid w:val="00896F8E"/>
    <w:rsid w:val="008972D4"/>
    <w:rsid w:val="008972F3"/>
    <w:rsid w:val="008A036B"/>
    <w:rsid w:val="008A1A50"/>
    <w:rsid w:val="008A1AA5"/>
    <w:rsid w:val="008A35AB"/>
    <w:rsid w:val="008A7BFD"/>
    <w:rsid w:val="008B7CFE"/>
    <w:rsid w:val="008C069B"/>
    <w:rsid w:val="008C0726"/>
    <w:rsid w:val="008C655F"/>
    <w:rsid w:val="008D07FC"/>
    <w:rsid w:val="008D1703"/>
    <w:rsid w:val="008D401A"/>
    <w:rsid w:val="008D5C77"/>
    <w:rsid w:val="008D6380"/>
    <w:rsid w:val="008E0155"/>
    <w:rsid w:val="008E0BCC"/>
    <w:rsid w:val="008E2CDD"/>
    <w:rsid w:val="008F07F5"/>
    <w:rsid w:val="008F1EBF"/>
    <w:rsid w:val="008F3AC4"/>
    <w:rsid w:val="008F3DAA"/>
    <w:rsid w:val="008F44B4"/>
    <w:rsid w:val="008F4670"/>
    <w:rsid w:val="008F5E47"/>
    <w:rsid w:val="00900DB8"/>
    <w:rsid w:val="009035E9"/>
    <w:rsid w:val="00904C5F"/>
    <w:rsid w:val="0090661B"/>
    <w:rsid w:val="00914DF1"/>
    <w:rsid w:val="00930E15"/>
    <w:rsid w:val="00931645"/>
    <w:rsid w:val="0094360D"/>
    <w:rsid w:val="00944447"/>
    <w:rsid w:val="0094780F"/>
    <w:rsid w:val="009518E9"/>
    <w:rsid w:val="0096170B"/>
    <w:rsid w:val="00971C0E"/>
    <w:rsid w:val="00973A4F"/>
    <w:rsid w:val="009755FA"/>
    <w:rsid w:val="00980138"/>
    <w:rsid w:val="00980C98"/>
    <w:rsid w:val="00983583"/>
    <w:rsid w:val="009924B8"/>
    <w:rsid w:val="009936C3"/>
    <w:rsid w:val="009A00A9"/>
    <w:rsid w:val="009A16E3"/>
    <w:rsid w:val="009A3188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5FB9"/>
    <w:rsid w:val="009B61D9"/>
    <w:rsid w:val="009B72B5"/>
    <w:rsid w:val="009C0285"/>
    <w:rsid w:val="009C1073"/>
    <w:rsid w:val="009C166D"/>
    <w:rsid w:val="009D033F"/>
    <w:rsid w:val="009D0DDD"/>
    <w:rsid w:val="009D1CD8"/>
    <w:rsid w:val="009D4D47"/>
    <w:rsid w:val="009D78C0"/>
    <w:rsid w:val="009F04CC"/>
    <w:rsid w:val="009F2A80"/>
    <w:rsid w:val="009F5AEA"/>
    <w:rsid w:val="009F68FF"/>
    <w:rsid w:val="009F716E"/>
    <w:rsid w:val="00A01898"/>
    <w:rsid w:val="00A01CCC"/>
    <w:rsid w:val="00A04E4A"/>
    <w:rsid w:val="00A10ABC"/>
    <w:rsid w:val="00A12439"/>
    <w:rsid w:val="00A12C69"/>
    <w:rsid w:val="00A146A6"/>
    <w:rsid w:val="00A152FB"/>
    <w:rsid w:val="00A159AA"/>
    <w:rsid w:val="00A24814"/>
    <w:rsid w:val="00A31EDA"/>
    <w:rsid w:val="00A31FB1"/>
    <w:rsid w:val="00A34CF2"/>
    <w:rsid w:val="00A35C94"/>
    <w:rsid w:val="00A41EB7"/>
    <w:rsid w:val="00A41EDB"/>
    <w:rsid w:val="00A426F7"/>
    <w:rsid w:val="00A4553D"/>
    <w:rsid w:val="00A45C1C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63719"/>
    <w:rsid w:val="00A7779A"/>
    <w:rsid w:val="00A80AEA"/>
    <w:rsid w:val="00A86AEA"/>
    <w:rsid w:val="00A87296"/>
    <w:rsid w:val="00A941F2"/>
    <w:rsid w:val="00A960E0"/>
    <w:rsid w:val="00A9702B"/>
    <w:rsid w:val="00AA1546"/>
    <w:rsid w:val="00AA42C9"/>
    <w:rsid w:val="00AA7692"/>
    <w:rsid w:val="00AB1812"/>
    <w:rsid w:val="00AB478C"/>
    <w:rsid w:val="00AC0906"/>
    <w:rsid w:val="00AC1D3E"/>
    <w:rsid w:val="00AC28FC"/>
    <w:rsid w:val="00AC2DAA"/>
    <w:rsid w:val="00AD419E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31705"/>
    <w:rsid w:val="00B33112"/>
    <w:rsid w:val="00B33613"/>
    <w:rsid w:val="00B3555E"/>
    <w:rsid w:val="00B36C95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873B4"/>
    <w:rsid w:val="00B90B81"/>
    <w:rsid w:val="00B92062"/>
    <w:rsid w:val="00B9586B"/>
    <w:rsid w:val="00B97BA9"/>
    <w:rsid w:val="00BA1F76"/>
    <w:rsid w:val="00BA61F9"/>
    <w:rsid w:val="00BA7D1D"/>
    <w:rsid w:val="00BB0793"/>
    <w:rsid w:val="00BB5B63"/>
    <w:rsid w:val="00BB795C"/>
    <w:rsid w:val="00BC6674"/>
    <w:rsid w:val="00BD18CA"/>
    <w:rsid w:val="00BD1A3B"/>
    <w:rsid w:val="00BD32A3"/>
    <w:rsid w:val="00BD5B69"/>
    <w:rsid w:val="00BD5FD2"/>
    <w:rsid w:val="00BD77D7"/>
    <w:rsid w:val="00BE0EA9"/>
    <w:rsid w:val="00BF6BD4"/>
    <w:rsid w:val="00C00623"/>
    <w:rsid w:val="00C0135A"/>
    <w:rsid w:val="00C06B74"/>
    <w:rsid w:val="00C107EE"/>
    <w:rsid w:val="00C12F71"/>
    <w:rsid w:val="00C13554"/>
    <w:rsid w:val="00C144A6"/>
    <w:rsid w:val="00C16DF9"/>
    <w:rsid w:val="00C27113"/>
    <w:rsid w:val="00C304E6"/>
    <w:rsid w:val="00C3632A"/>
    <w:rsid w:val="00C402BD"/>
    <w:rsid w:val="00C413CD"/>
    <w:rsid w:val="00C44276"/>
    <w:rsid w:val="00C45607"/>
    <w:rsid w:val="00C46812"/>
    <w:rsid w:val="00C62390"/>
    <w:rsid w:val="00C63819"/>
    <w:rsid w:val="00C641D6"/>
    <w:rsid w:val="00C6697C"/>
    <w:rsid w:val="00C764C3"/>
    <w:rsid w:val="00C767AF"/>
    <w:rsid w:val="00C76CA9"/>
    <w:rsid w:val="00C82138"/>
    <w:rsid w:val="00C82DA5"/>
    <w:rsid w:val="00C844DD"/>
    <w:rsid w:val="00C85434"/>
    <w:rsid w:val="00C86EAC"/>
    <w:rsid w:val="00C90E54"/>
    <w:rsid w:val="00C93F50"/>
    <w:rsid w:val="00C95A30"/>
    <w:rsid w:val="00C95CA7"/>
    <w:rsid w:val="00C970B6"/>
    <w:rsid w:val="00C979F1"/>
    <w:rsid w:val="00CA07AB"/>
    <w:rsid w:val="00CA1A93"/>
    <w:rsid w:val="00CA65AF"/>
    <w:rsid w:val="00CB1DAD"/>
    <w:rsid w:val="00CB388C"/>
    <w:rsid w:val="00CB4057"/>
    <w:rsid w:val="00CB59A4"/>
    <w:rsid w:val="00CB60C8"/>
    <w:rsid w:val="00CB7F8E"/>
    <w:rsid w:val="00CC1233"/>
    <w:rsid w:val="00CC7745"/>
    <w:rsid w:val="00CC7861"/>
    <w:rsid w:val="00CE0D71"/>
    <w:rsid w:val="00CE1097"/>
    <w:rsid w:val="00CE23BD"/>
    <w:rsid w:val="00CE2951"/>
    <w:rsid w:val="00CE4AF3"/>
    <w:rsid w:val="00CE5D25"/>
    <w:rsid w:val="00CF10DB"/>
    <w:rsid w:val="00CF2BEC"/>
    <w:rsid w:val="00CF50CC"/>
    <w:rsid w:val="00CF5EAA"/>
    <w:rsid w:val="00CF78D5"/>
    <w:rsid w:val="00D011D2"/>
    <w:rsid w:val="00D01771"/>
    <w:rsid w:val="00D04177"/>
    <w:rsid w:val="00D059C4"/>
    <w:rsid w:val="00D071D5"/>
    <w:rsid w:val="00D11E70"/>
    <w:rsid w:val="00D13007"/>
    <w:rsid w:val="00D17E2C"/>
    <w:rsid w:val="00D21F8A"/>
    <w:rsid w:val="00D23FFF"/>
    <w:rsid w:val="00D24FE9"/>
    <w:rsid w:val="00D26D1C"/>
    <w:rsid w:val="00D30970"/>
    <w:rsid w:val="00D31A8B"/>
    <w:rsid w:val="00D31E0B"/>
    <w:rsid w:val="00D33E7F"/>
    <w:rsid w:val="00D35E6D"/>
    <w:rsid w:val="00D40015"/>
    <w:rsid w:val="00D40189"/>
    <w:rsid w:val="00D4071A"/>
    <w:rsid w:val="00D40BC4"/>
    <w:rsid w:val="00D419E0"/>
    <w:rsid w:val="00D42439"/>
    <w:rsid w:val="00D42A9E"/>
    <w:rsid w:val="00D43374"/>
    <w:rsid w:val="00D44617"/>
    <w:rsid w:val="00D447D9"/>
    <w:rsid w:val="00D45310"/>
    <w:rsid w:val="00D458E5"/>
    <w:rsid w:val="00D45E34"/>
    <w:rsid w:val="00D46981"/>
    <w:rsid w:val="00D56188"/>
    <w:rsid w:val="00D6320B"/>
    <w:rsid w:val="00D63374"/>
    <w:rsid w:val="00D6531F"/>
    <w:rsid w:val="00D658B8"/>
    <w:rsid w:val="00D70574"/>
    <w:rsid w:val="00D71062"/>
    <w:rsid w:val="00D734EC"/>
    <w:rsid w:val="00D73FA5"/>
    <w:rsid w:val="00D8269F"/>
    <w:rsid w:val="00D8480B"/>
    <w:rsid w:val="00D863D0"/>
    <w:rsid w:val="00D90291"/>
    <w:rsid w:val="00D9033E"/>
    <w:rsid w:val="00D95A83"/>
    <w:rsid w:val="00DA041B"/>
    <w:rsid w:val="00DA1FC2"/>
    <w:rsid w:val="00DA31F1"/>
    <w:rsid w:val="00DA3CFD"/>
    <w:rsid w:val="00DA4FC7"/>
    <w:rsid w:val="00DA7EA6"/>
    <w:rsid w:val="00DB08EB"/>
    <w:rsid w:val="00DB0EE9"/>
    <w:rsid w:val="00DB112E"/>
    <w:rsid w:val="00DB1C65"/>
    <w:rsid w:val="00DB36D7"/>
    <w:rsid w:val="00DB714A"/>
    <w:rsid w:val="00DB76F2"/>
    <w:rsid w:val="00DC0BEB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34F5"/>
    <w:rsid w:val="00DF3DE6"/>
    <w:rsid w:val="00DF4B9A"/>
    <w:rsid w:val="00DF6497"/>
    <w:rsid w:val="00DF69AC"/>
    <w:rsid w:val="00E103C9"/>
    <w:rsid w:val="00E1119C"/>
    <w:rsid w:val="00E117B0"/>
    <w:rsid w:val="00E1458D"/>
    <w:rsid w:val="00E16D12"/>
    <w:rsid w:val="00E1746E"/>
    <w:rsid w:val="00E17A24"/>
    <w:rsid w:val="00E17B5D"/>
    <w:rsid w:val="00E22D91"/>
    <w:rsid w:val="00E24FAF"/>
    <w:rsid w:val="00E32EF4"/>
    <w:rsid w:val="00E34E72"/>
    <w:rsid w:val="00E41C4D"/>
    <w:rsid w:val="00E42A7D"/>
    <w:rsid w:val="00E472C4"/>
    <w:rsid w:val="00E504D7"/>
    <w:rsid w:val="00E515DC"/>
    <w:rsid w:val="00E52B5B"/>
    <w:rsid w:val="00E54E11"/>
    <w:rsid w:val="00E605CC"/>
    <w:rsid w:val="00E6093F"/>
    <w:rsid w:val="00E63CA9"/>
    <w:rsid w:val="00E65140"/>
    <w:rsid w:val="00E65763"/>
    <w:rsid w:val="00E65F3D"/>
    <w:rsid w:val="00E725A1"/>
    <w:rsid w:val="00E732D8"/>
    <w:rsid w:val="00E7524D"/>
    <w:rsid w:val="00E77769"/>
    <w:rsid w:val="00E82FA5"/>
    <w:rsid w:val="00E833AA"/>
    <w:rsid w:val="00E86064"/>
    <w:rsid w:val="00E860D2"/>
    <w:rsid w:val="00E94684"/>
    <w:rsid w:val="00E94ABF"/>
    <w:rsid w:val="00E95D75"/>
    <w:rsid w:val="00E96FD9"/>
    <w:rsid w:val="00EA42FE"/>
    <w:rsid w:val="00EA4AFF"/>
    <w:rsid w:val="00EB033D"/>
    <w:rsid w:val="00EB0463"/>
    <w:rsid w:val="00EB1253"/>
    <w:rsid w:val="00EB3C3A"/>
    <w:rsid w:val="00EB430B"/>
    <w:rsid w:val="00EB63AE"/>
    <w:rsid w:val="00EB7C5C"/>
    <w:rsid w:val="00EB7F0E"/>
    <w:rsid w:val="00EC24DF"/>
    <w:rsid w:val="00EC4228"/>
    <w:rsid w:val="00EC7DCF"/>
    <w:rsid w:val="00ED53BB"/>
    <w:rsid w:val="00ED5543"/>
    <w:rsid w:val="00EE1273"/>
    <w:rsid w:val="00EE5F3E"/>
    <w:rsid w:val="00EE7868"/>
    <w:rsid w:val="00EE7A8E"/>
    <w:rsid w:val="00EF0F4A"/>
    <w:rsid w:val="00EF63CD"/>
    <w:rsid w:val="00EF6983"/>
    <w:rsid w:val="00F01D44"/>
    <w:rsid w:val="00F02AE9"/>
    <w:rsid w:val="00F03436"/>
    <w:rsid w:val="00F0636C"/>
    <w:rsid w:val="00F16734"/>
    <w:rsid w:val="00F17478"/>
    <w:rsid w:val="00F2258C"/>
    <w:rsid w:val="00F2663C"/>
    <w:rsid w:val="00F36101"/>
    <w:rsid w:val="00F36B24"/>
    <w:rsid w:val="00F458BE"/>
    <w:rsid w:val="00F463D7"/>
    <w:rsid w:val="00F46DEA"/>
    <w:rsid w:val="00F50039"/>
    <w:rsid w:val="00F5108D"/>
    <w:rsid w:val="00F5143D"/>
    <w:rsid w:val="00F53EFE"/>
    <w:rsid w:val="00F55054"/>
    <w:rsid w:val="00F5637F"/>
    <w:rsid w:val="00F60007"/>
    <w:rsid w:val="00F62388"/>
    <w:rsid w:val="00F65E0A"/>
    <w:rsid w:val="00F72D10"/>
    <w:rsid w:val="00F7317D"/>
    <w:rsid w:val="00F76174"/>
    <w:rsid w:val="00F7793D"/>
    <w:rsid w:val="00F80B5D"/>
    <w:rsid w:val="00F8168A"/>
    <w:rsid w:val="00F82482"/>
    <w:rsid w:val="00F86AA6"/>
    <w:rsid w:val="00F875F2"/>
    <w:rsid w:val="00F93AB0"/>
    <w:rsid w:val="00F95640"/>
    <w:rsid w:val="00F97EDE"/>
    <w:rsid w:val="00FA60FB"/>
    <w:rsid w:val="00FA6877"/>
    <w:rsid w:val="00FA7826"/>
    <w:rsid w:val="00FB5997"/>
    <w:rsid w:val="00FB73AC"/>
    <w:rsid w:val="00FC0B53"/>
    <w:rsid w:val="00FC3D60"/>
    <w:rsid w:val="00FC67FF"/>
    <w:rsid w:val="00FD151E"/>
    <w:rsid w:val="00FD4772"/>
    <w:rsid w:val="00FD605F"/>
    <w:rsid w:val="00FD675C"/>
    <w:rsid w:val="00FD7CF1"/>
    <w:rsid w:val="00FE32CB"/>
    <w:rsid w:val="00FE3E5C"/>
    <w:rsid w:val="00FE61C1"/>
    <w:rsid w:val="00FE68BA"/>
    <w:rsid w:val="00FE7A0F"/>
    <w:rsid w:val="00FF0015"/>
    <w:rsid w:val="00FF0BD0"/>
    <w:rsid w:val="00FF1419"/>
    <w:rsid w:val="00FF3F02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E5F"/>
    <w:rPr>
      <w:color w:val="000080"/>
      <w:sz w:val="32"/>
    </w:rPr>
  </w:style>
  <w:style w:type="paragraph" w:styleId="Ttulo1">
    <w:name w:val="heading 1"/>
    <w:basedOn w:val="Normal"/>
    <w:next w:val="Normal"/>
    <w:qFormat/>
    <w:rsid w:val="00540E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540E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540E5F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540E5F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rsid w:val="00540E5F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540E5F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540E5F"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rsid w:val="00540E5F"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rsid w:val="00540E5F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0E5F"/>
    <w:rPr>
      <w:color w:val="000000"/>
      <w:sz w:val="24"/>
    </w:rPr>
  </w:style>
  <w:style w:type="paragraph" w:styleId="Corpodetexto2">
    <w:name w:val="Body Text 2"/>
    <w:basedOn w:val="Normal"/>
    <w:rsid w:val="00540E5F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540E5F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rsid w:val="00540E5F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rsid w:val="00540E5F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540E5F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rsid w:val="00540E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40E5F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40E5F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3499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IVANI</cp:lastModifiedBy>
  <cp:revision>30</cp:revision>
  <cp:lastPrinted>2015-06-08T13:50:00Z</cp:lastPrinted>
  <dcterms:created xsi:type="dcterms:W3CDTF">2015-06-15T15:00:00Z</dcterms:created>
  <dcterms:modified xsi:type="dcterms:W3CDTF">2017-06-12T12:00:00Z</dcterms:modified>
</cp:coreProperties>
</file>